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3D" w:rsidRDefault="00764B3D">
      <w:pPr>
        <w:pStyle w:val="tkForma"/>
      </w:pPr>
      <w:bookmarkStart w:id="0" w:name="_GoBack"/>
      <w:bookmarkEnd w:id="0"/>
      <w:r>
        <w:t>ЗАКОН КЫРГЫЗСКОЙ РЕСПУБЛИКИ</w:t>
      </w:r>
    </w:p>
    <w:p w:rsidR="00764B3D" w:rsidRDefault="00764B3D">
      <w:pPr>
        <w:pStyle w:val="tkRekvizit"/>
      </w:pPr>
      <w:r>
        <w:t>г.Бишкек, от 15 июля 2011 года N 101</w:t>
      </w:r>
    </w:p>
    <w:p w:rsidR="00764B3D" w:rsidRDefault="00764B3D">
      <w:pPr>
        <w:pStyle w:val="tkNazvanie"/>
      </w:pPr>
      <w:r>
        <w:t>О местном самоуправлении</w:t>
      </w:r>
    </w:p>
    <w:p w:rsidR="00764B3D" w:rsidRDefault="00764B3D">
      <w:pPr>
        <w:pStyle w:val="tkRedakcijaSpisok"/>
      </w:pPr>
      <w:r>
        <w:t xml:space="preserve">(В редакции Законов КР от 30 ноября 2011 года N 228, 17 марта 2012 года N 20, 19 июня 2012 года N 87, 3 августа 2012 года N 149, 10 августа 2012 года N 164, 14 февраля 2013 года N 16, 25 апреля 2013 года N 59, 16 октября 2013 года N 192, 15 ноября 2013 года N 201, 13 января 2014 года N 10, 18 февраля 2014 года N 35, 15 мая 2014 года </w:t>
      </w:r>
      <w:r>
        <w:rPr>
          <w:lang w:val="en-US"/>
        </w:rPr>
        <w:t>N</w:t>
      </w:r>
      <w:r>
        <w:t xml:space="preserve"> 67, 17 июля 2014 года </w:t>
      </w:r>
      <w:r>
        <w:rPr>
          <w:lang w:val="en-US"/>
        </w:rPr>
        <w:t>N</w:t>
      </w:r>
      <w:r>
        <w:t xml:space="preserve"> 138, 21 ноября 2014 года </w:t>
      </w:r>
      <w:r>
        <w:rPr>
          <w:lang w:val="en-US"/>
        </w:rPr>
        <w:t>N</w:t>
      </w:r>
      <w:r>
        <w:t xml:space="preserve"> 158, 17 февраля 2015 года </w:t>
      </w:r>
      <w:r>
        <w:rPr>
          <w:lang w:val="en-US"/>
        </w:rPr>
        <w:t xml:space="preserve">N </w:t>
      </w:r>
      <w:r>
        <w:t xml:space="preserve">34, 17 апреля 2015 года </w:t>
      </w:r>
      <w:r>
        <w:rPr>
          <w:lang w:val="en-US"/>
        </w:rPr>
        <w:t xml:space="preserve">N </w:t>
      </w:r>
      <w:r>
        <w:t xml:space="preserve">85, 21 апреля 2016 года </w:t>
      </w:r>
      <w:r>
        <w:rPr>
          <w:lang w:val="en-US"/>
        </w:rPr>
        <w:t>N</w:t>
      </w:r>
      <w:r>
        <w:t xml:space="preserve"> 48, 7 мая 2016 года </w:t>
      </w:r>
      <w:r>
        <w:rPr>
          <w:lang w:val="en-US"/>
        </w:rPr>
        <w:t>N</w:t>
      </w:r>
      <w:r>
        <w:t xml:space="preserve"> 56, 14 мая 2016 года </w:t>
      </w:r>
      <w:r>
        <w:rPr>
          <w:lang w:val="en-US"/>
        </w:rPr>
        <w:t>N</w:t>
      </w:r>
      <w:r>
        <w:t xml:space="preserve"> 58, 12 декабря 2016 года </w:t>
      </w:r>
      <w:r>
        <w:rPr>
          <w:lang w:val="en-US"/>
        </w:rPr>
        <w:t>N</w:t>
      </w:r>
      <w:r>
        <w:t xml:space="preserve"> 196, 27 апреля 2017 года </w:t>
      </w:r>
      <w:r>
        <w:rPr>
          <w:lang w:val="en-US"/>
        </w:rPr>
        <w:t xml:space="preserve">N </w:t>
      </w:r>
      <w:r>
        <w:t xml:space="preserve">64, 1 июня 2017 года </w:t>
      </w:r>
      <w:r>
        <w:rPr>
          <w:lang w:val="en-US"/>
        </w:rPr>
        <w:t>N</w:t>
      </w:r>
      <w:r>
        <w:t xml:space="preserve"> 95, 28 июля 2017 года </w:t>
      </w:r>
      <w:r>
        <w:rPr>
          <w:lang w:val="en-US"/>
        </w:rPr>
        <w:t xml:space="preserve">N </w:t>
      </w:r>
      <w:r>
        <w:t xml:space="preserve">163, 27 января 2018 года </w:t>
      </w:r>
      <w:r>
        <w:rPr>
          <w:lang w:val="en-US"/>
        </w:rPr>
        <w:t xml:space="preserve">N </w:t>
      </w:r>
      <w:r>
        <w:t xml:space="preserve">16, 15 февраля 2018 года </w:t>
      </w:r>
      <w:r>
        <w:rPr>
          <w:lang w:val="en-US"/>
        </w:rPr>
        <w:t>N</w:t>
      </w:r>
      <w:r>
        <w:t xml:space="preserve"> 21)</w:t>
      </w:r>
    </w:p>
    <w:p w:rsidR="00764B3D" w:rsidRDefault="00764B3D">
      <w:pPr>
        <w:pStyle w:val="tkZagolovok3"/>
      </w:pPr>
      <w:r>
        <w:t>Глава 1</w:t>
      </w:r>
      <w:r>
        <w:br/>
        <w:t>Общие положения</w:t>
      </w:r>
    </w:p>
    <w:p w:rsidR="00764B3D" w:rsidRDefault="00764B3D">
      <w:pPr>
        <w:pStyle w:val="tkZagolovok5"/>
      </w:pPr>
      <w:r>
        <w:t>Статья 1. Отношения, регулируемые настоящим Законом</w:t>
      </w:r>
    </w:p>
    <w:p w:rsidR="00764B3D" w:rsidRDefault="00764B3D">
      <w:pPr>
        <w:pStyle w:val="tkTekst"/>
      </w:pPr>
      <w:r>
        <w:t>1. Настоящий Закон устанавливает принципы организации местной власти на уровне административно-территориальных единиц Кыргызской Республики, определяет роль местного самоуправления в осуществлении публичной власти, закрепляет организационные и правовые основы их деятельности, устанавливает компетенцию и принципы взаимоотношений органов местного самоуправления и органов государственной власти, государственные гарантии права местных сообществ на самоуправление.</w:t>
      </w:r>
    </w:p>
    <w:p w:rsidR="00764B3D" w:rsidRDefault="00764B3D">
      <w:pPr>
        <w:pStyle w:val="tkTekst"/>
      </w:pPr>
      <w:r>
        <w:t>2. Особенности организации местного самоуправления, порядок формирования органов местного самоуправления в городах Бишкек и Ош устанавливаются отдельными законами Кыргызской Республики о статусе этих городов.</w:t>
      </w:r>
    </w:p>
    <w:p w:rsidR="00764B3D" w:rsidRDefault="00764B3D">
      <w:pPr>
        <w:pStyle w:val="tkTekst"/>
      </w:pPr>
      <w:r>
        <w:t>Особенности организации местного самоуправления в приграничных, высокогорных, отдаленных территориях, их функции и полномочия, взаимоотношения с органами государственной власти могут устанавливаться законами Кыргызской Республики о статусе этих территорий.</w:t>
      </w:r>
    </w:p>
    <w:p w:rsidR="00764B3D" w:rsidRDefault="00764B3D">
      <w:pPr>
        <w:pStyle w:val="tkTekst"/>
      </w:pPr>
      <w:r>
        <w:t>3. Законами Кыргызской Республики могут быть установлены иные полномочия органов местной власти.</w:t>
      </w:r>
    </w:p>
    <w:p w:rsidR="00764B3D" w:rsidRDefault="00764B3D">
      <w:pPr>
        <w:pStyle w:val="tkZagolovok5"/>
      </w:pPr>
      <w:r>
        <w:t>Статья 2. Основные понятия и термины</w:t>
      </w:r>
    </w:p>
    <w:p w:rsidR="00764B3D" w:rsidRDefault="00764B3D">
      <w:pPr>
        <w:pStyle w:val="tkTekst"/>
      </w:pPr>
      <w:r>
        <w:t>В настоящем Законе используются следующие понятия и термины:</w:t>
      </w:r>
    </w:p>
    <w:p w:rsidR="00764B3D" w:rsidRDefault="00764B3D">
      <w:pPr>
        <w:pStyle w:val="tkTekst"/>
      </w:pPr>
      <w:r>
        <w:rPr>
          <w:b/>
          <w:bCs/>
        </w:rPr>
        <w:t>местное сообщество</w:t>
      </w:r>
      <w:r>
        <w:t xml:space="preserve"> - совокупность граждан Кыргызской Республики, постоянно проживающих на территории административно-территориальной единицы, объединенных интересами под свою ответственность решать вопросы местного значения самостоятельно через представительные и исполнительные органы местного самоуправления;</w:t>
      </w:r>
    </w:p>
    <w:p w:rsidR="00764B3D" w:rsidRDefault="00764B3D">
      <w:pPr>
        <w:pStyle w:val="tkTekst"/>
      </w:pPr>
      <w:r>
        <w:rPr>
          <w:b/>
          <w:bCs/>
        </w:rPr>
        <w:t>член местного сообщества</w:t>
      </w:r>
      <w:r>
        <w:t xml:space="preserve"> - гражданин Кыргызской Республики, постоянно проживающий на территории административно-территориальной единицы;</w:t>
      </w:r>
    </w:p>
    <w:p w:rsidR="00764B3D" w:rsidRDefault="00764B3D">
      <w:pPr>
        <w:pStyle w:val="tkTekst"/>
      </w:pPr>
      <w:r>
        <w:rPr>
          <w:b/>
          <w:bCs/>
        </w:rPr>
        <w:t>город, айылный аймак</w:t>
      </w:r>
      <w:r>
        <w:t xml:space="preserve"> - административно-территориальная единица, в границах которой местное сообщество осуществляет местное самоуправление. Город, айылный аймак может состоять из одного или более населенных пунктов;</w:t>
      </w:r>
    </w:p>
    <w:p w:rsidR="00764B3D" w:rsidRDefault="00764B3D">
      <w:pPr>
        <w:pStyle w:val="tkTekst"/>
      </w:pPr>
      <w:r>
        <w:rPr>
          <w:b/>
          <w:bCs/>
        </w:rPr>
        <w:t>муниципальная собственность</w:t>
      </w:r>
      <w:r>
        <w:t xml:space="preserve"> - собственность местных сообществ, находящаяся во владении, пользовании, распоряжении органов местного самоуправления, служащая источником получения доходов местного самоуправления и необходимая для осуществления функций местного самоуправления, в соответствии с законодательством Кыргызской Республики;</w:t>
      </w:r>
    </w:p>
    <w:p w:rsidR="00764B3D" w:rsidRDefault="00764B3D">
      <w:pPr>
        <w:pStyle w:val="tkTekst"/>
      </w:pPr>
      <w:r>
        <w:rPr>
          <w:b/>
          <w:bCs/>
        </w:rPr>
        <w:lastRenderedPageBreak/>
        <w:t>муниципальная служба</w:t>
      </w:r>
      <w:r>
        <w:t xml:space="preserve"> - деятельность граждан в представительных и исполнительных органах местного самоуправления, осуществляемая на профессиональной и оплачиваемой основе;</w:t>
      </w:r>
    </w:p>
    <w:p w:rsidR="00764B3D" w:rsidRDefault="00764B3D">
      <w:pPr>
        <w:pStyle w:val="tkTekst"/>
      </w:pPr>
      <w:r>
        <w:rPr>
          <w:b/>
          <w:bCs/>
        </w:rPr>
        <w:t>вопросы местного значения</w:t>
      </w:r>
      <w:r>
        <w:t xml:space="preserve"> - вопросы обеспечения жизнедеятельности населения соответствующей территории, решаемые органами местного самоуправления и их должностными лицами, а также путем прямого волеизъявления граждан;</w:t>
      </w:r>
    </w:p>
    <w:p w:rsidR="00764B3D" w:rsidRDefault="00764B3D">
      <w:pPr>
        <w:pStyle w:val="tkTekst"/>
      </w:pPr>
      <w:r>
        <w:rPr>
          <w:b/>
          <w:bCs/>
        </w:rPr>
        <w:t>органы местного самоуправления</w:t>
      </w:r>
      <w:r>
        <w:t xml:space="preserve"> - представительные, исполнительные органы, обеспечивающие решение вопросов местного значения;</w:t>
      </w:r>
    </w:p>
    <w:p w:rsidR="00764B3D" w:rsidRDefault="00764B3D">
      <w:pPr>
        <w:pStyle w:val="tkTekst"/>
      </w:pPr>
      <w:r>
        <w:rPr>
          <w:b/>
          <w:bCs/>
        </w:rPr>
        <w:t>представительный орган местного самоуправления</w:t>
      </w:r>
      <w:r>
        <w:t xml:space="preserve"> - выборный коллегиальный орган местного самоуправления, избираемый непосредственно населением соответствующей административно-территориальной единицы и наделенный полномочиями решать вопросы местного значения. Представительными органами местного самоуправления в айылных аймаках и городах являются местные кенеши;</w:t>
      </w:r>
    </w:p>
    <w:p w:rsidR="00764B3D" w:rsidRDefault="00764B3D">
      <w:pPr>
        <w:pStyle w:val="tkTekst"/>
      </w:pPr>
      <w:r>
        <w:rPr>
          <w:b/>
          <w:bCs/>
        </w:rPr>
        <w:t>совместное заседание местных кенешей</w:t>
      </w:r>
      <w:r>
        <w:t xml:space="preserve"> - собрание депутатов местных кенешей соответствующей административно-территориальной единицы - района;</w:t>
      </w:r>
    </w:p>
    <w:p w:rsidR="00764B3D" w:rsidRDefault="00764B3D">
      <w:pPr>
        <w:pStyle w:val="tkTekst"/>
      </w:pPr>
      <w:r>
        <w:rPr>
          <w:b/>
          <w:bCs/>
        </w:rPr>
        <w:t>исполнительный орган местного самоуправления</w:t>
      </w:r>
      <w:r>
        <w:t xml:space="preserve"> - орган, созданный для обеспечения подготовки и исполнения решений представительного органа местного самоуправления. Исполнительными органами местного самоуправления являются мэрии городов, айыл окмоту;</w:t>
      </w:r>
    </w:p>
    <w:p w:rsidR="00764B3D" w:rsidRDefault="00764B3D">
      <w:pPr>
        <w:pStyle w:val="tkTekst"/>
      </w:pPr>
      <w:r>
        <w:rPr>
          <w:b/>
          <w:bCs/>
        </w:rPr>
        <w:t>выборное должностное лицо местного самоуправления</w:t>
      </w:r>
      <w:r>
        <w:t xml:space="preserve"> - гражданин, избранный непосредственно населением или местным кенешем;</w:t>
      </w:r>
    </w:p>
    <w:p w:rsidR="00764B3D" w:rsidRDefault="00764B3D">
      <w:pPr>
        <w:pStyle w:val="tkTekst"/>
      </w:pPr>
      <w:r>
        <w:rPr>
          <w:b/>
          <w:bCs/>
        </w:rPr>
        <w:t>глава айыл окмоту</w:t>
      </w:r>
      <w:r>
        <w:t xml:space="preserve"> - выборное должностное лицо, руководитель исполнительного органа местного самоуправления айылного аймака;</w:t>
      </w:r>
    </w:p>
    <w:p w:rsidR="00764B3D" w:rsidRDefault="00764B3D">
      <w:pPr>
        <w:pStyle w:val="tkTekst"/>
      </w:pPr>
      <w:r>
        <w:rPr>
          <w:b/>
          <w:bCs/>
        </w:rPr>
        <w:t>айыл башчысы</w:t>
      </w:r>
      <w:r>
        <w:t xml:space="preserve"> - назначаемое должностное лицо, выполняющее функции, делегированные решением айыл окмоту;</w:t>
      </w:r>
    </w:p>
    <w:p w:rsidR="00764B3D" w:rsidRDefault="00764B3D">
      <w:pPr>
        <w:pStyle w:val="tkTekst"/>
      </w:pPr>
      <w:r>
        <w:rPr>
          <w:b/>
          <w:bCs/>
        </w:rPr>
        <w:t>мэр</w:t>
      </w:r>
      <w:r>
        <w:t xml:space="preserve"> - выборное должностное лицо города, руководитель исполнительного органа местного самоуправления города;</w:t>
      </w:r>
    </w:p>
    <w:p w:rsidR="00764B3D" w:rsidRDefault="00764B3D">
      <w:pPr>
        <w:pStyle w:val="tkTekst"/>
      </w:pPr>
      <w:r>
        <w:rPr>
          <w:b/>
          <w:bCs/>
        </w:rPr>
        <w:t>мэрия</w:t>
      </w:r>
      <w:r>
        <w:t xml:space="preserve"> - исполнительный орган местного самоуправления, созданный для обеспечения деятельности мэра по реализации функций исполнительного органа местного самоуправления в городе;</w:t>
      </w:r>
    </w:p>
    <w:p w:rsidR="00764B3D" w:rsidRDefault="00764B3D">
      <w:pPr>
        <w:pStyle w:val="tkTekst"/>
      </w:pPr>
      <w:r>
        <w:rPr>
          <w:b/>
          <w:bCs/>
        </w:rPr>
        <w:t>местная государственная администрация</w:t>
      </w:r>
      <w:r>
        <w:t xml:space="preserve"> - государственный орган исполнительной власти на территории района;</w:t>
      </w:r>
    </w:p>
    <w:p w:rsidR="00764B3D" w:rsidRDefault="00764B3D">
      <w:pPr>
        <w:pStyle w:val="tkTekst"/>
      </w:pPr>
      <w:r>
        <w:rPr>
          <w:b/>
          <w:bCs/>
        </w:rPr>
        <w:t>глава местной государственной администрации</w:t>
      </w:r>
      <w:r>
        <w:t xml:space="preserve"> - аким района;</w:t>
      </w:r>
    </w:p>
    <w:p w:rsidR="00764B3D" w:rsidRDefault="00764B3D">
      <w:pPr>
        <w:pStyle w:val="tkTekst"/>
      </w:pPr>
      <w:r>
        <w:rPr>
          <w:b/>
          <w:bCs/>
        </w:rPr>
        <w:t>сход граждан</w:t>
      </w:r>
      <w:r>
        <w:t xml:space="preserve"> - прямая форма участия населения в решении вопросов местного значения путем обсуждения их на собраниях граждан, проживающих на территории одной улицы, одного квартала, микрорайона или села, с принятием по ним рекомендаций или решений в соответствии с уставом местного сообщества;</w:t>
      </w:r>
    </w:p>
    <w:p w:rsidR="00764B3D" w:rsidRDefault="00764B3D">
      <w:pPr>
        <w:pStyle w:val="tkTekst"/>
      </w:pPr>
      <w:r>
        <w:rPr>
          <w:b/>
          <w:bCs/>
        </w:rPr>
        <w:t>курултай местного сообщества</w:t>
      </w:r>
      <w:r>
        <w:t xml:space="preserve"> - собрание представителей местных сообществ с целью обсуждения вопросов, представляющих общий интерес;</w:t>
      </w:r>
    </w:p>
    <w:p w:rsidR="00764B3D" w:rsidRDefault="00764B3D">
      <w:pPr>
        <w:pStyle w:val="tkTekst"/>
      </w:pPr>
      <w:r>
        <w:rPr>
          <w:b/>
          <w:bCs/>
        </w:rPr>
        <w:t>делегированные государственные полномочия</w:t>
      </w:r>
      <w:r>
        <w:t xml:space="preserve"> - отдельные государственные полномочия, передаваемые органам местного самоуправления в порядке, установленном настоящим Законом;</w:t>
      </w:r>
    </w:p>
    <w:p w:rsidR="00764B3D" w:rsidRDefault="00764B3D">
      <w:pPr>
        <w:pStyle w:val="tkTekst"/>
      </w:pPr>
      <w:r>
        <w:rPr>
          <w:b/>
          <w:bCs/>
        </w:rPr>
        <w:t>устав местного сообщества (города, айылного аймака)</w:t>
      </w:r>
      <w:r>
        <w:t xml:space="preserve"> - акт, утверждаемый нормативным правовым актом местного кенеша и регулирующий порядок взаимоотношений местного сообщества между собой и органами местного самоуправления по вопросам жизнедеятельности населения соответствующей территории;</w:t>
      </w:r>
    </w:p>
    <w:p w:rsidR="00764B3D" w:rsidRDefault="00764B3D">
      <w:pPr>
        <w:pStyle w:val="tkTekst"/>
      </w:pPr>
      <w:r>
        <w:rPr>
          <w:b/>
          <w:bCs/>
        </w:rPr>
        <w:t>функция</w:t>
      </w:r>
      <w:r>
        <w:t xml:space="preserve"> - сфера деятельности органов государственной власти и (или) органов местного самоуправления, связанная с предоставлением услуг населению;</w:t>
      </w:r>
    </w:p>
    <w:p w:rsidR="00764B3D" w:rsidRDefault="00764B3D">
      <w:pPr>
        <w:pStyle w:val="tkTekst"/>
      </w:pPr>
      <w:r>
        <w:rPr>
          <w:b/>
          <w:bCs/>
        </w:rPr>
        <w:t>компетенция</w:t>
      </w:r>
      <w:r>
        <w:t xml:space="preserve"> - совокупность юридически установленных прав и обязанностей государственного органа или органа местного самоуправления;</w:t>
      </w:r>
    </w:p>
    <w:p w:rsidR="00764B3D" w:rsidRDefault="00764B3D">
      <w:pPr>
        <w:pStyle w:val="tkTekst"/>
      </w:pPr>
      <w:r>
        <w:rPr>
          <w:b/>
          <w:bCs/>
        </w:rPr>
        <w:lastRenderedPageBreak/>
        <w:t>полномочия</w:t>
      </w:r>
      <w:r>
        <w:t xml:space="preserve"> - предусмотренное законодательством Кыргызской Республики право органов государственной власти или органов местного самоуправления осуществлять определенную деятельность, направленную на исполнение ими возложенных на них функций;</w:t>
      </w:r>
    </w:p>
    <w:p w:rsidR="00764B3D" w:rsidRDefault="00764B3D">
      <w:pPr>
        <w:pStyle w:val="tkTekst"/>
      </w:pPr>
      <w:r>
        <w:rPr>
          <w:b/>
          <w:bCs/>
        </w:rPr>
        <w:t>консультационно-правовая помощь</w:t>
      </w:r>
      <w:r>
        <w:t xml:space="preserve"> - информирование о правовой системе Кыргызской Республики, правах и обязанностях субъектов права, способах реализации и пользования правами в судебном и внесудебном порядке; консультирование по правовым вопросам; помощь в составлении документов правового характера; иные формы помощи, не подпадающие под определение квалифицированной юридической помощи, содержание которой определено в Законе Кыргызской Республики "О гарантированной государством юридической помощи".</w:t>
      </w:r>
    </w:p>
    <w:p w:rsidR="00764B3D" w:rsidRDefault="00764B3D">
      <w:pPr>
        <w:pStyle w:val="tkRedakcijaTekst"/>
      </w:pPr>
      <w:r>
        <w:t xml:space="preserve">(В редакции Законов КР от 3 августа 2012 года N 149, 21 ноября 2014 года </w:t>
      </w:r>
      <w:r>
        <w:rPr>
          <w:lang w:val="en-US"/>
        </w:rPr>
        <w:t>N</w:t>
      </w:r>
      <w:r>
        <w:t xml:space="preserve"> 158, 12 декабря 2016 года </w:t>
      </w:r>
      <w:r>
        <w:rPr>
          <w:lang w:val="en-US"/>
        </w:rPr>
        <w:t>N</w:t>
      </w:r>
      <w:r>
        <w:t xml:space="preserve"> 196)</w:t>
      </w:r>
    </w:p>
    <w:p w:rsidR="00764B3D" w:rsidRDefault="00764B3D">
      <w:pPr>
        <w:pStyle w:val="tkZagolovok3"/>
      </w:pPr>
      <w:r>
        <w:t>Глава 2</w:t>
      </w:r>
      <w:r>
        <w:br/>
        <w:t>Принципы, структура и организационные основы местного самоуправления</w:t>
      </w:r>
    </w:p>
    <w:p w:rsidR="00764B3D" w:rsidRDefault="00764B3D">
      <w:pPr>
        <w:pStyle w:val="tkZagolovok5"/>
      </w:pPr>
      <w:r>
        <w:t>Статья 3. Принципы местного самоуправления</w:t>
      </w:r>
    </w:p>
    <w:p w:rsidR="00764B3D" w:rsidRDefault="00764B3D">
      <w:pPr>
        <w:pStyle w:val="tkTekst"/>
      </w:pPr>
      <w:r>
        <w:t>1. Местное самоуправление осуществляется на принципах:</w:t>
      </w:r>
    </w:p>
    <w:p w:rsidR="00764B3D" w:rsidRDefault="00764B3D">
      <w:pPr>
        <w:pStyle w:val="tkTekst"/>
      </w:pPr>
      <w:r>
        <w:t>1) разграничения функций и полномочий органов государственной власти и органов местного самоуправления;</w:t>
      </w:r>
    </w:p>
    <w:p w:rsidR="00764B3D" w:rsidRDefault="00764B3D">
      <w:pPr>
        <w:pStyle w:val="tkTekst"/>
      </w:pPr>
      <w:r>
        <w:t>2) открытости и ответственности органов местного самоуправления перед местным сообществом и осуществления ими своих функций в интересах местного сообщества;</w:t>
      </w:r>
    </w:p>
    <w:p w:rsidR="00764B3D" w:rsidRDefault="00764B3D">
      <w:pPr>
        <w:pStyle w:val="tkTekst"/>
      </w:pPr>
      <w:r>
        <w:t>3) законности и социальной справедливости;</w:t>
      </w:r>
    </w:p>
    <w:p w:rsidR="00764B3D" w:rsidRDefault="00764B3D">
      <w:pPr>
        <w:pStyle w:val="tkTekst"/>
      </w:pPr>
      <w:r>
        <w:t>4) самообеспечения, саморегулирования и самофинансирования;</w:t>
      </w:r>
    </w:p>
    <w:p w:rsidR="00764B3D" w:rsidRDefault="00764B3D">
      <w:pPr>
        <w:pStyle w:val="tkTekst"/>
      </w:pPr>
      <w:r>
        <w:t>5) волеизъявления граждан через систему органов местного самоуправления, а также через сходы граждан, собрания и курултаи;</w:t>
      </w:r>
    </w:p>
    <w:p w:rsidR="00764B3D" w:rsidRDefault="00764B3D">
      <w:pPr>
        <w:pStyle w:val="tkTekst"/>
      </w:pPr>
      <w:r>
        <w:t>6) защиты прав и охраняемых законом интересов местных сообществ;</w:t>
      </w:r>
    </w:p>
    <w:p w:rsidR="00764B3D" w:rsidRDefault="00764B3D">
      <w:pPr>
        <w:pStyle w:val="tkTekst"/>
      </w:pPr>
      <w:r>
        <w:t>7) гласности и учета общественного мнения;</w:t>
      </w:r>
    </w:p>
    <w:p w:rsidR="00764B3D" w:rsidRDefault="00764B3D">
      <w:pPr>
        <w:pStyle w:val="tkTekst"/>
      </w:pPr>
      <w:r>
        <w:t>8) коллегиальности, свободного обсуждения при решении соответствующих вопросов;</w:t>
      </w:r>
    </w:p>
    <w:p w:rsidR="00764B3D" w:rsidRDefault="00764B3D">
      <w:pPr>
        <w:pStyle w:val="tkTekst"/>
      </w:pPr>
      <w:r>
        <w:t>9) независимости местных кенешей в решении вопросов своей компетенции;</w:t>
      </w:r>
    </w:p>
    <w:p w:rsidR="00764B3D" w:rsidRDefault="00764B3D">
      <w:pPr>
        <w:pStyle w:val="tkTekst"/>
      </w:pPr>
      <w:r>
        <w:t>10) проведения на постоянной основе мониторинга и оценки нормативных правовых актов, принимаемых органами местного самоуправления.</w:t>
      </w:r>
    </w:p>
    <w:p w:rsidR="00764B3D" w:rsidRDefault="00764B3D">
      <w:pPr>
        <w:pStyle w:val="tkTekst"/>
      </w:pPr>
      <w:r>
        <w:t>2. Органы местного самоуправления функционируют в тесном взаимодействии с органами государственной власти по созданию условий для реализации конституционных прав граждан Кыргызской Республики на участие в решении вопросов государственного и местного значения.</w:t>
      </w:r>
    </w:p>
    <w:p w:rsidR="00764B3D" w:rsidRDefault="00764B3D">
      <w:pPr>
        <w:pStyle w:val="tkRedakcijaTekst"/>
      </w:pPr>
      <w:r>
        <w:t>(В редакции Закона КР от 18 февраля 2014 года N 35)</w:t>
      </w:r>
    </w:p>
    <w:p w:rsidR="00764B3D" w:rsidRDefault="00764B3D">
      <w:pPr>
        <w:pStyle w:val="tkZagolovok5"/>
      </w:pPr>
      <w:r>
        <w:t>Статья 4. Местное самоуправление</w:t>
      </w:r>
    </w:p>
    <w:p w:rsidR="00764B3D" w:rsidRDefault="00764B3D">
      <w:pPr>
        <w:pStyle w:val="tkTekst"/>
      </w:pPr>
      <w:r>
        <w:t xml:space="preserve">1. </w:t>
      </w:r>
      <w:r>
        <w:rPr>
          <w:b/>
          <w:bCs/>
        </w:rPr>
        <w:t>Местное самоуправление</w:t>
      </w:r>
      <w:r>
        <w:t xml:space="preserve"> - самостоятельная деятельность местного сообщества в своих интересах и под свою ответственность, направленная на решение вопросов местного значения.</w:t>
      </w:r>
    </w:p>
    <w:p w:rsidR="00764B3D" w:rsidRDefault="00764B3D">
      <w:pPr>
        <w:pStyle w:val="tkTekst"/>
      </w:pPr>
      <w:r>
        <w:t>2. Местное самоуправление осуществляется местными сообществами через представительные и исполнительные органы айылного аймака и города, а также путем непосредственного участия граждан.</w:t>
      </w:r>
    </w:p>
    <w:p w:rsidR="00764B3D" w:rsidRDefault="00764B3D">
      <w:pPr>
        <w:pStyle w:val="tkRedakcijaTekst"/>
      </w:pPr>
      <w:r>
        <w:t>(В редакции Закона КР от 3 августа 2012 года N 149)</w:t>
      </w:r>
    </w:p>
    <w:p w:rsidR="00764B3D" w:rsidRDefault="00764B3D">
      <w:pPr>
        <w:pStyle w:val="tkZagolovok5"/>
      </w:pPr>
      <w:r>
        <w:t>Статья 5. Право граждан на осуществление местного самоуправления</w:t>
      </w:r>
    </w:p>
    <w:p w:rsidR="00764B3D" w:rsidRDefault="00764B3D">
      <w:pPr>
        <w:pStyle w:val="tkTekst"/>
      </w:pPr>
      <w:r>
        <w:t>1. Граждане имеют равные права на осуществление местного самоуправления как непосредственно, так и через своих представителей независимо от пола, расы, этнической принадлежности,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64B3D" w:rsidRDefault="00764B3D">
      <w:pPr>
        <w:pStyle w:val="tkTekst"/>
      </w:pPr>
      <w:r>
        <w:lastRenderedPageBreak/>
        <w:t>2. Граждане имеют право избирать и быть избранными в органы местного самоуправления, обращаться в органы местного самоуправления и к их должностным лицам, а также получать информацию о деятельности органов местного самоуправления в соответствии с законодательством Кыргызской Республики.</w:t>
      </w:r>
    </w:p>
    <w:p w:rsidR="00764B3D" w:rsidRDefault="00764B3D">
      <w:pPr>
        <w:pStyle w:val="tkTekst"/>
      </w:pPr>
      <w:r>
        <w:t>3. Иностранные граждане и лица без гражданства обладают такими же правами и обязанностями, что и граждане Кыргызской Республики, за исключением права избирать и быть избранными в органы местного самоуправления.</w:t>
      </w:r>
    </w:p>
    <w:p w:rsidR="00764B3D" w:rsidRDefault="00764B3D">
      <w:pPr>
        <w:pStyle w:val="tkZagolovok5"/>
      </w:pPr>
      <w:r>
        <w:t>Статья 6. Система органов местного самоуправления</w:t>
      </w:r>
    </w:p>
    <w:p w:rsidR="00764B3D" w:rsidRDefault="00764B3D">
      <w:pPr>
        <w:pStyle w:val="tkTekst"/>
      </w:pPr>
      <w:r>
        <w:t>Систему органов местного самоуправления образуют:</w:t>
      </w:r>
    </w:p>
    <w:p w:rsidR="00764B3D" w:rsidRDefault="00764B3D">
      <w:pPr>
        <w:pStyle w:val="tkTekst"/>
      </w:pPr>
      <w:r>
        <w:t>1) местные кенеши (айылные и городские) - представительные органы местного самоуправления;</w:t>
      </w:r>
    </w:p>
    <w:p w:rsidR="00764B3D" w:rsidRDefault="00764B3D">
      <w:pPr>
        <w:pStyle w:val="tkTekst"/>
      </w:pPr>
      <w:r>
        <w:t>2) айыл окмоту, мэрии городов - исполнительные органы местного самоуправления.</w:t>
      </w:r>
    </w:p>
    <w:p w:rsidR="00764B3D" w:rsidRDefault="00764B3D">
      <w:pPr>
        <w:pStyle w:val="tkRedakcijaTekst"/>
      </w:pPr>
      <w:r>
        <w:t>(В редакции Закона КР от 3 августа 2012 года N 149)</w:t>
      </w:r>
    </w:p>
    <w:p w:rsidR="00764B3D" w:rsidRDefault="00764B3D">
      <w:pPr>
        <w:pStyle w:val="tkZagolovok5"/>
      </w:pPr>
      <w:r>
        <w:t>Статья 7. Формы осуществления местного самоуправления</w:t>
      </w:r>
    </w:p>
    <w:p w:rsidR="00764B3D" w:rsidRDefault="00764B3D">
      <w:pPr>
        <w:pStyle w:val="tkTekst"/>
      </w:pPr>
      <w:r>
        <w:t>1. Местное самоуправление осуществляется в форме представительного и непосредственного участия местного сообщества в местном самоуправлении.</w:t>
      </w:r>
    </w:p>
    <w:p w:rsidR="00764B3D" w:rsidRDefault="00764B3D">
      <w:pPr>
        <w:pStyle w:val="tkTekst"/>
      </w:pPr>
      <w:r>
        <w:t>2. Представительное участие местного сообщества в осуществлении местного самоуправления реализуется через местные кенеши. В предусмотренных уставом местного сообщества случаях представительное участие местного сообщества города или айылного аймака осуществляется также через главу исполнительного органа местного самоуправления.</w:t>
      </w:r>
    </w:p>
    <w:p w:rsidR="00764B3D" w:rsidRDefault="00764B3D">
      <w:pPr>
        <w:pStyle w:val="tkTekst"/>
      </w:pPr>
      <w:r>
        <w:t>3. Непосредственное участие местного сообщества в реализации местного самоуправления осуществляется в форме:</w:t>
      </w:r>
    </w:p>
    <w:p w:rsidR="00764B3D" w:rsidRDefault="00764B3D">
      <w:pPr>
        <w:pStyle w:val="tkTekst"/>
      </w:pPr>
      <w:r>
        <w:t>1) обсуждения всех важных вопросов общественной и государственной жизни и вопросов местного значения на собраниях (сходах) членов местного сообщества;</w:t>
      </w:r>
    </w:p>
    <w:p w:rsidR="00764B3D" w:rsidRDefault="00764B3D">
      <w:pPr>
        <w:pStyle w:val="tkTekst"/>
      </w:pPr>
      <w:r>
        <w:t>2) выборов депутатов местных кенешей;</w:t>
      </w:r>
    </w:p>
    <w:p w:rsidR="00764B3D" w:rsidRDefault="00764B3D">
      <w:pPr>
        <w:pStyle w:val="tkTekst"/>
      </w:pPr>
      <w:r>
        <w:t>3) проявления нормотворческой инициативы и/или участия в прямом голосовании по особо важным вопросам местного значения.</w:t>
      </w:r>
    </w:p>
    <w:p w:rsidR="00764B3D" w:rsidRDefault="00764B3D">
      <w:pPr>
        <w:pStyle w:val="tkZagolovok5"/>
      </w:pPr>
      <w:r>
        <w:t>Статья 8. Муниципальная служба</w:t>
      </w:r>
    </w:p>
    <w:p w:rsidR="00764B3D" w:rsidRDefault="00764B3D">
      <w:pPr>
        <w:pStyle w:val="tkTekst"/>
      </w:pPr>
      <w:r>
        <w:t>1. Граждане Кыргызской Республики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w:t>
      </w:r>
    </w:p>
    <w:p w:rsidR="00764B3D" w:rsidRDefault="00764B3D">
      <w:pPr>
        <w:pStyle w:val="tkTekst"/>
      </w:pPr>
      <w:r>
        <w:t>2. Порядок организации и прохождения муниципальной службы регулируется законодательством Кыргызской Республики.</w:t>
      </w:r>
    </w:p>
    <w:p w:rsidR="00764B3D" w:rsidRDefault="00764B3D">
      <w:pPr>
        <w:pStyle w:val="tkZagolovok5"/>
      </w:pPr>
      <w:r>
        <w:t>Статья 9. Государственная политика в области местного самоуправления</w:t>
      </w:r>
    </w:p>
    <w:p w:rsidR="00764B3D" w:rsidRDefault="00764B3D">
      <w:pPr>
        <w:pStyle w:val="tkTekst"/>
      </w:pPr>
      <w:r>
        <w:t>1. Органы государственной власти создают необходимые правовые, организационные, материально-финансовые условия для становления и развития местного самоуправления и оказывают содействие населению в осуществлении права на местное самоуправление.</w:t>
      </w:r>
    </w:p>
    <w:p w:rsidR="00764B3D" w:rsidRDefault="00764B3D">
      <w:pPr>
        <w:pStyle w:val="tkTekst"/>
      </w:pPr>
      <w:r>
        <w:t>2. При подготовке и принятии решений по вопросам, непосредственно затрагивающим интересы местных сообществ, органы государственной власти проводят консультации и обсуждение с органами местного самоуправления и их ассоциациями и союзами местных сообществ в установленном законом порядке.</w:t>
      </w:r>
    </w:p>
    <w:p w:rsidR="00764B3D" w:rsidRDefault="00764B3D">
      <w:pPr>
        <w:pStyle w:val="tkTekst"/>
      </w:pPr>
      <w:r>
        <w:t>3. Официальные обращения органов местного самоуправления по вопросам, непосредственно затрагивающим интересы местных сообществ, направляемые в органы государственной власти, подлежат обязательному рассмотрению по существу поставленных в них вопросов.</w:t>
      </w:r>
    </w:p>
    <w:p w:rsidR="00764B3D" w:rsidRDefault="00764B3D">
      <w:pPr>
        <w:pStyle w:val="tkTekst"/>
      </w:pPr>
      <w:r>
        <w:t>4. Органы государственной власти осуществляют контроль за законностью в деятельности органов местного самоуправления в порядке, установленном нормативными правовыми актами.</w:t>
      </w:r>
    </w:p>
    <w:p w:rsidR="00764B3D" w:rsidRDefault="00764B3D">
      <w:pPr>
        <w:pStyle w:val="tkRedakcijaTekst"/>
      </w:pPr>
      <w:r>
        <w:t>(В редакции Закона КР от 19 июня 2012 года N 87)</w:t>
      </w:r>
    </w:p>
    <w:p w:rsidR="00764B3D" w:rsidRDefault="00764B3D">
      <w:pPr>
        <w:pStyle w:val="tkZagolovok5"/>
      </w:pPr>
      <w:r>
        <w:lastRenderedPageBreak/>
        <w:t>Статья 10. Полномочия органов государственной власти в области местного самоуправления</w:t>
      </w:r>
    </w:p>
    <w:p w:rsidR="00764B3D" w:rsidRDefault="00764B3D">
      <w:pPr>
        <w:pStyle w:val="tkTekst"/>
      </w:pPr>
      <w:r>
        <w:t>К полномочиям органов государственной власти в области местного самоуправления относятся:</w:t>
      </w:r>
    </w:p>
    <w:p w:rsidR="00764B3D" w:rsidRDefault="00764B3D">
      <w:pPr>
        <w:pStyle w:val="tkTekst"/>
      </w:pPr>
      <w:r>
        <w:t>1) принятие законов в области местного самоуправления, обеспечение их единообразного исполнения и контроль за их соблюдением;</w:t>
      </w:r>
    </w:p>
    <w:p w:rsidR="00764B3D" w:rsidRDefault="00764B3D">
      <w:pPr>
        <w:pStyle w:val="tkTekst"/>
      </w:pPr>
      <w:r>
        <w:t>2) принятие государственных программ развития местного самоуправления;</w:t>
      </w:r>
    </w:p>
    <w:p w:rsidR="00764B3D" w:rsidRDefault="00764B3D">
      <w:pPr>
        <w:pStyle w:val="tkTekst"/>
      </w:pPr>
      <w:r>
        <w:t>3) обеспечение гарантий осуществления обязанностей государства в области местного самоуправления, установленных Конституцией Кыргызской Республики (далее - Конституция) и законами Кыргызской Республики;</w:t>
      </w:r>
    </w:p>
    <w:p w:rsidR="00764B3D" w:rsidRDefault="00764B3D">
      <w:pPr>
        <w:pStyle w:val="tkTekst"/>
      </w:pPr>
      <w:r>
        <w:t>4) регулирование в соответствии с законодательством порядка передачи объектов государственной собственности в муниципальную собственность;</w:t>
      </w:r>
    </w:p>
    <w:p w:rsidR="00764B3D" w:rsidRDefault="00764B3D">
      <w:pPr>
        <w:pStyle w:val="tkTekst"/>
      </w:pPr>
      <w:r>
        <w:t>5) наделение органов местного самоуправления соответствующими государственными полномочиями, а также передача им отдельных государственных полномочий в соответствии с законом или договором, материальных и финансовых средств, необходимых для осуществления указанных государственных полномочий, контроль за реализацией переданных государственных полномочий и средств;</w:t>
      </w:r>
    </w:p>
    <w:p w:rsidR="00764B3D" w:rsidRDefault="00764B3D">
      <w:pPr>
        <w:pStyle w:val="tkTekst"/>
      </w:pPr>
      <w:r>
        <w:t>6) установление и обеспечение государственных минимальных социальных норм;</w:t>
      </w:r>
    </w:p>
    <w:p w:rsidR="00764B3D" w:rsidRDefault="00764B3D">
      <w:pPr>
        <w:pStyle w:val="tkTekst"/>
      </w:pPr>
      <w:r>
        <w:t>7) обеспечение дошкольного образования, школьного и профессионального образования в соответствии с государственными образовательными стандартами;</w:t>
      </w:r>
    </w:p>
    <w:p w:rsidR="00764B3D" w:rsidRDefault="00764B3D">
      <w:pPr>
        <w:pStyle w:val="tkTekst"/>
      </w:pPr>
      <w:r>
        <w:t>8) обеспечение здравоохранения в соответствии с государственными стандартами;</w:t>
      </w:r>
    </w:p>
    <w:p w:rsidR="00764B3D" w:rsidRDefault="00764B3D">
      <w:pPr>
        <w:pStyle w:val="tkTekst"/>
      </w:pPr>
      <w:r>
        <w:t>9) регулирование отношений между республиканским и местными бюджетами, обеспечение сбалансированности местных бюджетов на основе нормативов минимальной бюджетной обеспеченности;</w:t>
      </w:r>
    </w:p>
    <w:p w:rsidR="00764B3D" w:rsidRDefault="00764B3D">
      <w:pPr>
        <w:pStyle w:val="tkTekst"/>
      </w:pPr>
      <w:r>
        <w:t>10) компенсация местному самоуправлению дополнительных расходов, возникших в результате решений, принятых органами государственной власти;</w:t>
      </w:r>
    </w:p>
    <w:p w:rsidR="00764B3D" w:rsidRDefault="00764B3D">
      <w:pPr>
        <w:pStyle w:val="tkTekst"/>
      </w:pPr>
      <w:r>
        <w:t>11) обеспечение государственных гарантий финансовой самостоятельности местного самоуправления;</w:t>
      </w:r>
    </w:p>
    <w:p w:rsidR="00764B3D" w:rsidRDefault="00764B3D">
      <w:pPr>
        <w:pStyle w:val="tkTekst"/>
      </w:pPr>
      <w:r>
        <w:t>12) установление и изменение порядка образования, объединения, преобразования или упразднения административно-территориальных единиц, установление и изменение их границ с учетом административно-территориального устройства государства, а также их наименований;</w:t>
      </w:r>
    </w:p>
    <w:p w:rsidR="00764B3D" w:rsidRDefault="00764B3D">
      <w:pPr>
        <w:pStyle w:val="tkTekst"/>
      </w:pPr>
      <w:r>
        <w:t>13) установление порядка разграничения и разграничение предметов ведения и полномочий между органами государственной власти и местным самоуправлением, а также между органами местного самоуправления, в том числе различных территориальных уровней;</w:t>
      </w:r>
    </w:p>
    <w:p w:rsidR="00764B3D" w:rsidRDefault="00764B3D">
      <w:pPr>
        <w:pStyle w:val="tkTekst"/>
      </w:pPr>
      <w:r>
        <w:t>14) обеспечение и защита прав граждан на осуществление местного самоуправления;</w:t>
      </w:r>
    </w:p>
    <w:p w:rsidR="00764B3D" w:rsidRDefault="00764B3D">
      <w:pPr>
        <w:pStyle w:val="tkTekst"/>
      </w:pPr>
      <w:r>
        <w:t>15) установление порядка проведения местных выборов и государственных гарантий избирательных прав граждан при их проведении;</w:t>
      </w:r>
    </w:p>
    <w:p w:rsidR="00764B3D" w:rsidRDefault="00764B3D">
      <w:pPr>
        <w:pStyle w:val="tkTekst"/>
      </w:pPr>
      <w:r>
        <w:t>16) установление порядка судебной защиты и судебная защита прав местного самоуправления;</w:t>
      </w:r>
    </w:p>
    <w:p w:rsidR="00764B3D" w:rsidRDefault="00764B3D">
      <w:pPr>
        <w:pStyle w:val="tkTekst"/>
      </w:pPr>
      <w:r>
        <w:t>17) регулирование и установление ответственности органов местного самоуправления и их должностных лиц за нарушение законов;</w:t>
      </w:r>
    </w:p>
    <w:p w:rsidR="00764B3D" w:rsidRDefault="00764B3D">
      <w:pPr>
        <w:pStyle w:val="tkTekst"/>
      </w:pPr>
      <w:r>
        <w:t>18) осуществление прокурорского надзора за соблюдением законности в деятельности органов местного самоуправления и их должностных лиц;</w:t>
      </w:r>
    </w:p>
    <w:p w:rsidR="00764B3D" w:rsidRDefault="00764B3D">
      <w:pPr>
        <w:pStyle w:val="tkTekst"/>
      </w:pPr>
      <w:r>
        <w:t>19) регулирование в соответствии с законом особенностей организации местного самоуправления на территориях с особым статусом, обусловленным необходимостью обеспечения безопасности государства;</w:t>
      </w:r>
    </w:p>
    <w:p w:rsidR="00764B3D" w:rsidRDefault="00764B3D">
      <w:pPr>
        <w:pStyle w:val="tkTekst"/>
      </w:pPr>
      <w:r>
        <w:t>20) регулирование в соответствии с законами, а также настоящим Законом особенностей организации местного самоуправления на отдельных территориях, обусловленных соответствующими историческими и иными местными традициями;</w:t>
      </w:r>
    </w:p>
    <w:p w:rsidR="00764B3D" w:rsidRDefault="00764B3D">
      <w:pPr>
        <w:pStyle w:val="tkTekst"/>
      </w:pPr>
      <w:r>
        <w:lastRenderedPageBreak/>
        <w:t>21) принятие и изменение законов об административных правонарушениях по вопросам, связанным с осуществлением местного самоуправления;</w:t>
      </w:r>
    </w:p>
    <w:p w:rsidR="00764B3D" w:rsidRDefault="00764B3D">
      <w:pPr>
        <w:pStyle w:val="tkTekst"/>
      </w:pPr>
      <w:r>
        <w:t>22) установление порядка регистрации уставов местных сообществ;</w:t>
      </w:r>
    </w:p>
    <w:p w:rsidR="00764B3D" w:rsidRDefault="00764B3D">
      <w:pPr>
        <w:pStyle w:val="tkTekst"/>
      </w:pPr>
      <w:r>
        <w:t>23) организация распределения материальной, денежной и иных видов государственной и гуманитарной помощи;</w:t>
      </w:r>
    </w:p>
    <w:p w:rsidR="00764B3D" w:rsidRDefault="00764B3D">
      <w:pPr>
        <w:pStyle w:val="tkTekst"/>
      </w:pPr>
      <w:r>
        <w:t>24) контроль за деятельностью предприятий, организаций и учреждений, других хозяйствующих субъектов по исполнению законодательства об охране окружающей среды, за использованием земли и природных ресурсов, соблюдением норм и правил градостроительства и архитектуры, санитарных норм, проведением экологических мероприятий в порядке, установленном законодательством;</w:t>
      </w:r>
    </w:p>
    <w:p w:rsidR="00764B3D" w:rsidRDefault="00764B3D">
      <w:pPr>
        <w:pStyle w:val="tkTekst"/>
      </w:pPr>
      <w:r>
        <w:t>25) осуществление иных полномочий, предусмотренных законодательством Кыргызской Республики.</w:t>
      </w:r>
    </w:p>
    <w:p w:rsidR="00764B3D" w:rsidRDefault="00764B3D">
      <w:pPr>
        <w:pStyle w:val="tkRedakcijaTekst"/>
      </w:pPr>
      <w:r>
        <w:t>(В редакции Закона КР от 30 ноября 2011 года N 228)</w:t>
      </w:r>
    </w:p>
    <w:p w:rsidR="00764B3D" w:rsidRDefault="00764B3D">
      <w:pPr>
        <w:pStyle w:val="tkZagolovok5"/>
      </w:pPr>
      <w:r>
        <w:t>Статья 11. Приостановление полномочий органов местного самоуправления</w:t>
      </w:r>
    </w:p>
    <w:p w:rsidR="00764B3D" w:rsidRDefault="00764B3D">
      <w:pPr>
        <w:pStyle w:val="tkTekst"/>
      </w:pPr>
      <w:r>
        <w:t>1. Органы местного самоуправления не вправе издавать акты, не соответствующие Конституции, законам и другим нормативным правовым актам Кыргызской Республики, принятым в установленном порядке, совершать действия, создающие прямую угрозу конституционному строю и национальной безопасности, а также действия, направленные на нарушение территориальной целостности государства, пропаганду и разжигание межнациональной и религиозной розни, другие действия.</w:t>
      </w:r>
    </w:p>
    <w:p w:rsidR="00764B3D" w:rsidRDefault="00764B3D">
      <w:pPr>
        <w:pStyle w:val="tkTekst"/>
      </w:pPr>
      <w:r>
        <w:t>2. В случае совершения нарушений, указанных в части 1 настоящей статьи, Президент Кыргызской Республики (далее - Президент) и Правительство Кыргызской Республики (далее - Правительство) вправе принять меры, предусмотренные Конституцией, конституционным законом о чрезвычайном положении, в том числе приостановить деятельность органов местного самоуправления, виновных в этом, и ввести на данной территории прямое государственное управление до вынесения судебного решения. Порядок введения прямого государственного управления и режим такого управления определяются Правительством в соответствии с законами Кыргызской Республики.</w:t>
      </w:r>
    </w:p>
    <w:p w:rsidR="00764B3D" w:rsidRDefault="00764B3D">
      <w:pPr>
        <w:pStyle w:val="tkTekst"/>
      </w:pPr>
      <w:r>
        <w:t>3. С введением прямого государственного управления Правительство обеспечивает его исполнение и при необходимости обращается в судебные органы для отмены неправомерных актов соответствующих органов местного самоуправления.</w:t>
      </w:r>
    </w:p>
    <w:p w:rsidR="00764B3D" w:rsidRDefault="00764B3D">
      <w:pPr>
        <w:pStyle w:val="tkTekst"/>
      </w:pPr>
      <w:r>
        <w:t>4. В случае установления в судебном порядке факта совершения органами местного самоуправления указанных в части 1 настоящей статьи действий Президент вправе распустить местный кенеш и объявить выборы нового состава кенеша.</w:t>
      </w:r>
    </w:p>
    <w:p w:rsidR="00764B3D" w:rsidRDefault="00764B3D">
      <w:pPr>
        <w:pStyle w:val="tkTekst"/>
      </w:pPr>
      <w:r>
        <w:t>5. Местный кенеш также может быть распущен Президентом в случаях, предусмотренных настоящим Законом.</w:t>
      </w:r>
    </w:p>
    <w:p w:rsidR="00764B3D" w:rsidRDefault="00764B3D">
      <w:pPr>
        <w:pStyle w:val="tkZagolovok5"/>
      </w:pPr>
      <w:r>
        <w:t>Статья 12. Ответственность органов местного самоуправления за принятые ими решения</w:t>
      </w:r>
    </w:p>
    <w:p w:rsidR="00764B3D" w:rsidRDefault="00764B3D">
      <w:pPr>
        <w:pStyle w:val="tkTekst"/>
      </w:pPr>
      <w:r>
        <w:t>1. Органы местного самоуправления несут ответственность за законность принимаемых решений.</w:t>
      </w:r>
    </w:p>
    <w:p w:rsidR="00764B3D" w:rsidRDefault="00764B3D">
      <w:pPr>
        <w:pStyle w:val="tkTekst"/>
      </w:pPr>
      <w:r>
        <w:t>2. Споры по восстановлению нарушенных прав юридических и физических лиц, возникающие в результате действий или бездействия органов местного самоуправления, а также возмещение причиненного ущерба решаются в судебном порядке.</w:t>
      </w:r>
    </w:p>
    <w:p w:rsidR="00764B3D" w:rsidRDefault="00764B3D">
      <w:pPr>
        <w:pStyle w:val="tkZagolovok5"/>
      </w:pPr>
      <w:r>
        <w:t>Статья 13. Общественные объединения, ассоциации и союзы местных сообществ</w:t>
      </w:r>
    </w:p>
    <w:p w:rsidR="00764B3D" w:rsidRDefault="00764B3D">
      <w:pPr>
        <w:pStyle w:val="tkTekst"/>
      </w:pPr>
      <w:r>
        <w:t>1. Местные сообщества для координации своей деятельности в целях взаимопомощи, совместного решения социальных, экономических и культурных задач, более эффективного осуществления своих прав и интересов вправе создавать некоммерческие организации в порядке и формах, предусмотренных законодательством Кыргызской Республики.</w:t>
      </w:r>
    </w:p>
    <w:p w:rsidR="00764B3D" w:rsidRDefault="00764B3D">
      <w:pPr>
        <w:pStyle w:val="tkTekst"/>
      </w:pPr>
      <w:r>
        <w:lastRenderedPageBreak/>
        <w:t>2. Организациям, не входящим в систему органов местного самоуправления, не могут передаваться полномочия органов местного самоуправления.</w:t>
      </w:r>
    </w:p>
    <w:p w:rsidR="00764B3D" w:rsidRDefault="00764B3D">
      <w:pPr>
        <w:pStyle w:val="tkTekst"/>
      </w:pPr>
      <w:r>
        <w:t>3. Местные сообщества вправе входить в международные союзы и ассоциации местных сообществ, но при этом не вправе выступать от имени государства.</w:t>
      </w:r>
    </w:p>
    <w:p w:rsidR="00764B3D" w:rsidRDefault="00764B3D">
      <w:pPr>
        <w:pStyle w:val="tkZagolovok5"/>
      </w:pPr>
      <w:r>
        <w:t>Статья 14. Местная нормотворческая (народная) инициатива</w:t>
      </w:r>
    </w:p>
    <w:p w:rsidR="00764B3D" w:rsidRDefault="00764B3D">
      <w:pPr>
        <w:pStyle w:val="tkTekst"/>
      </w:pPr>
      <w:r>
        <w:t>1. Члены местного сообщества имеют право на нормотворческую инициативу по вопросам местного значения. Порядок реализации местной нормотворческой инициативы определяется уставом местного сообщества в соответствии с законом. Проекты нормативных правовых актов по вопросам местного значения, внесенные в местные кенеши в порядке местной нормотворческой (народной) инициативы, подлежат рассмотрению с обязательным участием их инициаторов и других представителей соответствующего местного сообщества.</w:t>
      </w:r>
    </w:p>
    <w:p w:rsidR="00764B3D" w:rsidRDefault="00764B3D">
      <w:pPr>
        <w:pStyle w:val="tkTekst"/>
      </w:pPr>
      <w:r>
        <w:t>2. Правом местной нормотворческой (народной) инициативы обладает не менее одной трети членов местного сообщества.</w:t>
      </w:r>
    </w:p>
    <w:p w:rsidR="00764B3D" w:rsidRDefault="00764B3D">
      <w:pPr>
        <w:pStyle w:val="tkRedakcijaTekst"/>
      </w:pPr>
      <w:r>
        <w:t>(В редакции Закона КР от 3 августа 2012 года N 149)</w:t>
      </w:r>
    </w:p>
    <w:p w:rsidR="00764B3D" w:rsidRDefault="00764B3D">
      <w:pPr>
        <w:pStyle w:val="tkZagolovok5"/>
      </w:pPr>
      <w:r>
        <w:t>Статья 15. Уставы местных сообществ</w:t>
      </w:r>
    </w:p>
    <w:p w:rsidR="00764B3D" w:rsidRDefault="00764B3D">
      <w:pPr>
        <w:pStyle w:val="tkTekst"/>
      </w:pPr>
      <w:r>
        <w:t>1. Уставы местных сообществ принимаются соответствующими местными кенешами по итогам обсуждения на собраниях (сходах) или курултаях соответствующего местного сообщества. Решение об утверждении устава должно быть принято большинством голосов от общего числа депутатов соответствующего местного кенеша.</w:t>
      </w:r>
    </w:p>
    <w:p w:rsidR="00764B3D" w:rsidRDefault="00764B3D">
      <w:pPr>
        <w:pStyle w:val="tkTekst"/>
      </w:pPr>
      <w:r>
        <w:t>2. Устав местного сообщества в соответствии с законами Кыргызской Республики регламентирует основные принципы и правила внутренней жизнедеятельности местного сообщества, предусматривает права и обязанности членов местного сообщества, определяет порядок взаимоотношений местного сообщества и органов местного самоуправления в решении вопросов местного значения, включая участие местного сообщества в бюджетном процессе и другие вопросы деятельности местного самоуправления, не урегулированные законодательством Кыргызской Республики.</w:t>
      </w:r>
    </w:p>
    <w:p w:rsidR="00764B3D" w:rsidRDefault="00764B3D">
      <w:pPr>
        <w:pStyle w:val="tkTekst"/>
      </w:pPr>
      <w:r>
        <w:t>3. Изменения и дополнения к принятым ранее уставам принимаются не менее чем двумя третями голосов от общего числа депутатов местного кенеша по итогам обсуждения на собраниях (сходах) или курултаях соответствующего местного сообщества.</w:t>
      </w:r>
    </w:p>
    <w:p w:rsidR="00764B3D" w:rsidRDefault="00764B3D">
      <w:pPr>
        <w:pStyle w:val="tkTekst"/>
      </w:pPr>
      <w:r>
        <w:t>Изменения и дополнения к уставу могут инициироваться членами местного сообщества в количестве не менее одной трети членов местного сообщества или группой депутатов соответствующего местного кенеша численностью не менее одной трети от общего числа депутатов местного кенеша.</w:t>
      </w:r>
    </w:p>
    <w:p w:rsidR="00764B3D" w:rsidRDefault="00764B3D">
      <w:pPr>
        <w:pStyle w:val="tkTekst"/>
      </w:pPr>
      <w:r>
        <w:t>4. Если уставом не урегулированы вопросы, отнесенные настоящим Законом к сфере регулирования уставами, то они регулируются настоящим Законом.</w:t>
      </w:r>
    </w:p>
    <w:p w:rsidR="00764B3D" w:rsidRDefault="00764B3D">
      <w:pPr>
        <w:pStyle w:val="tkTekst"/>
      </w:pPr>
      <w:r>
        <w:t>5. Устав местного сообщества подлежит обязательной регистрации в органах местного самоуправления в порядке, установленном для регистрации нормативных правовых актов местных кенешей.</w:t>
      </w:r>
    </w:p>
    <w:p w:rsidR="00764B3D" w:rsidRDefault="00764B3D">
      <w:pPr>
        <w:pStyle w:val="tkTekst"/>
      </w:pPr>
      <w:r>
        <w:t>Копия нормативного правового акта об утверждении устава местного сообщества после официального опубликования с приложением текста устава направляется в территориальное подразделение Министерства юстиции Кыргызской Республики для включения в Государственный реестр нормативных правовых актов.</w:t>
      </w:r>
    </w:p>
    <w:p w:rsidR="00764B3D" w:rsidRDefault="00764B3D">
      <w:pPr>
        <w:pStyle w:val="tkRedakcijaTekst"/>
      </w:pPr>
      <w:r>
        <w:t xml:space="preserve">(В редакции Законов КР от 30 ноября 2011 года N 228, 21 ноября 2014 года </w:t>
      </w:r>
      <w:r>
        <w:rPr>
          <w:lang w:val="en-US"/>
        </w:rPr>
        <w:t>N</w:t>
      </w:r>
      <w:r>
        <w:t xml:space="preserve"> 158)</w:t>
      </w:r>
    </w:p>
    <w:p w:rsidR="00764B3D" w:rsidRDefault="00764B3D">
      <w:pPr>
        <w:pStyle w:val="tkZagolovok3"/>
      </w:pPr>
      <w:r>
        <w:t>Глава 3</w:t>
      </w:r>
      <w:r>
        <w:br/>
        <w:t>Вопросы местного значения органов местного самоуправления и делегирование государственных полномочий</w:t>
      </w:r>
    </w:p>
    <w:p w:rsidR="00764B3D" w:rsidRDefault="00764B3D">
      <w:pPr>
        <w:pStyle w:val="tkZagolovok5"/>
      </w:pPr>
      <w:r>
        <w:lastRenderedPageBreak/>
        <w:t>Статья 16. Принципы установления вопросов местного значения, иных функций и полномочий органов местного самоуправления</w:t>
      </w:r>
    </w:p>
    <w:p w:rsidR="00764B3D" w:rsidRDefault="00764B3D">
      <w:pPr>
        <w:pStyle w:val="tkTekst"/>
      </w:pPr>
      <w:r>
        <w:t>Установление вопросов местного значения, иных функций и полномочий органов местного самоуправления производится на основе следующих принципов:</w:t>
      </w:r>
    </w:p>
    <w:p w:rsidR="00764B3D" w:rsidRDefault="00764B3D">
      <w:pPr>
        <w:pStyle w:val="tkTekst"/>
      </w:pPr>
      <w:r>
        <w:t>1) предоставление услуг максимально нижестоящим уровнем управления, который в состоянии эффективно предоставлять такие услуги;</w:t>
      </w:r>
    </w:p>
    <w:p w:rsidR="00764B3D" w:rsidRDefault="00764B3D">
      <w:pPr>
        <w:pStyle w:val="tkTekst"/>
      </w:pPr>
      <w:r>
        <w:t>2) эффективность и целесообразность при осуществлении функций и полномочий в целях обеспечения качества предоставляемых услуг;</w:t>
      </w:r>
    </w:p>
    <w:p w:rsidR="00764B3D" w:rsidRDefault="00764B3D">
      <w:pPr>
        <w:pStyle w:val="tkTekst"/>
      </w:pPr>
      <w:r>
        <w:t>3) дифференциация функций и полномочий органов местного самоуправления в зависимости от территориальных, экономических и иных особенностей органов местного самоуправления;</w:t>
      </w:r>
    </w:p>
    <w:p w:rsidR="00764B3D" w:rsidRDefault="00764B3D">
      <w:pPr>
        <w:pStyle w:val="tkTekst"/>
      </w:pPr>
      <w:r>
        <w:t>4) наличие местного интереса в исполнении функций и осуществлении полномочий;</w:t>
      </w:r>
    </w:p>
    <w:p w:rsidR="00764B3D" w:rsidRDefault="00764B3D">
      <w:pPr>
        <w:pStyle w:val="tkTekst"/>
      </w:pPr>
      <w:r>
        <w:t>5) гармонизация общегосударственных и местных интересов;</w:t>
      </w:r>
    </w:p>
    <w:p w:rsidR="00764B3D" w:rsidRDefault="00764B3D">
      <w:pPr>
        <w:pStyle w:val="tkTekst"/>
      </w:pPr>
      <w:r>
        <w:t>6) открытость и коллегиальность;</w:t>
      </w:r>
    </w:p>
    <w:p w:rsidR="00764B3D" w:rsidRDefault="00764B3D">
      <w:pPr>
        <w:pStyle w:val="tkTekst"/>
      </w:pPr>
      <w:r>
        <w:t>7) разграничение функций и полномочий органов государственной власти и местного самоуправления в нормативных правовых актах.</w:t>
      </w:r>
    </w:p>
    <w:p w:rsidR="00764B3D" w:rsidRDefault="00764B3D">
      <w:pPr>
        <w:pStyle w:val="tkZagolovok5"/>
      </w:pPr>
      <w:r>
        <w:t>Статья 17. Порядок установления и решения вопросов местного значения</w:t>
      </w:r>
    </w:p>
    <w:p w:rsidR="00764B3D" w:rsidRDefault="00764B3D">
      <w:pPr>
        <w:pStyle w:val="tkTekst"/>
      </w:pPr>
      <w:r>
        <w:t>1. Вопросы местного значения устанавливаются, изменяются и прекращаются настоящим Законом и уставом местного сообщества.</w:t>
      </w:r>
    </w:p>
    <w:p w:rsidR="00764B3D" w:rsidRDefault="00764B3D">
      <w:pPr>
        <w:pStyle w:val="tkTekst"/>
      </w:pPr>
      <w:r>
        <w:t>2. Государство передает органам местного самоуправления из государственной собственности в муниципальную собственность имущество, необходимое для решения вопросов местного значения.</w:t>
      </w:r>
    </w:p>
    <w:p w:rsidR="00764B3D" w:rsidRDefault="00764B3D">
      <w:pPr>
        <w:pStyle w:val="tkTekst"/>
      </w:pPr>
      <w:r>
        <w:t>3. Порядок взаимоотношений органов местного самоуправления по решению вопросов местного значения устанавливается законом, иными нормативными правовыми актами Кыргызской Республики, а также уставом местного сообщества.</w:t>
      </w:r>
    </w:p>
    <w:p w:rsidR="00764B3D" w:rsidRDefault="00764B3D">
      <w:pPr>
        <w:pStyle w:val="tkTekst"/>
      </w:pPr>
      <w:r>
        <w:t>4. Органы местного самоуправления по результатам решения вопросов местного значения подотчетны местному сообществу соответствующей территории.</w:t>
      </w:r>
    </w:p>
    <w:p w:rsidR="00764B3D" w:rsidRDefault="00764B3D">
      <w:pPr>
        <w:pStyle w:val="tkZagolovok5"/>
      </w:pPr>
      <w:r>
        <w:t>Статья 18. Вопросы местного значения</w:t>
      </w:r>
    </w:p>
    <w:p w:rsidR="00764B3D" w:rsidRDefault="00764B3D">
      <w:pPr>
        <w:pStyle w:val="tkTekst"/>
      </w:pPr>
      <w:r>
        <w:t>1. Для организации функционирования и развития системы жизнеобеспечения территории, социально-экономического планирования и предоставления населению социальных и культурных услуг к ведению органов местного самоуправления относятся следующие вопросы местного значения:</w:t>
      </w:r>
    </w:p>
    <w:p w:rsidR="00764B3D" w:rsidRDefault="00764B3D">
      <w:pPr>
        <w:pStyle w:val="tkTekst"/>
      </w:pPr>
      <w:r>
        <w:t>1) обеспечение экономического развития соответствующей территории, а также привлечение инвестиций и грантов;</w:t>
      </w:r>
    </w:p>
    <w:p w:rsidR="00764B3D" w:rsidRDefault="00764B3D">
      <w:pPr>
        <w:pStyle w:val="tkTekst"/>
      </w:pPr>
      <w:r>
        <w:t>2) управление муниципальной собственностью;</w:t>
      </w:r>
    </w:p>
    <w:p w:rsidR="00764B3D" w:rsidRDefault="00764B3D">
      <w:pPr>
        <w:pStyle w:val="tkTekst"/>
      </w:pPr>
      <w:r>
        <w:t>3) формирование, утверждение и исполнение местного бюджета;</w:t>
      </w:r>
    </w:p>
    <w:p w:rsidR="00764B3D" w:rsidRDefault="00764B3D">
      <w:pPr>
        <w:pStyle w:val="tkTekst"/>
      </w:pPr>
      <w:r>
        <w:t>4) снабжение питьевой водой населения;</w:t>
      </w:r>
    </w:p>
    <w:p w:rsidR="00764B3D" w:rsidRDefault="00764B3D">
      <w:pPr>
        <w:pStyle w:val="tkTekst"/>
      </w:pPr>
      <w:r>
        <w:t>5) обеспечение работы системы канализации и очистных сооружений в населенных пунктах;</w:t>
      </w:r>
    </w:p>
    <w:p w:rsidR="00764B3D" w:rsidRDefault="00764B3D">
      <w:pPr>
        <w:pStyle w:val="tkTekst"/>
      </w:pPr>
      <w:r>
        <w:t>6) обеспечение функционирования муниципальных дорог в населенных пунктах;</w:t>
      </w:r>
    </w:p>
    <w:p w:rsidR="00764B3D" w:rsidRDefault="00764B3D">
      <w:pPr>
        <w:pStyle w:val="tkTekst"/>
      </w:pPr>
      <w:r>
        <w:t>7) организация освещения мест общего пользования;</w:t>
      </w:r>
    </w:p>
    <w:p w:rsidR="00764B3D" w:rsidRDefault="00764B3D">
      <w:pPr>
        <w:pStyle w:val="tkTekst"/>
      </w:pPr>
      <w:r>
        <w:t>8) обеспечение функционирования кладбищ и предоставление ритуальных услуг;</w:t>
      </w:r>
    </w:p>
    <w:p w:rsidR="00764B3D" w:rsidRDefault="00764B3D">
      <w:pPr>
        <w:pStyle w:val="tkTekst"/>
      </w:pPr>
      <w:r>
        <w:t>9) благоустройство и озеленение мест общественного пользования;</w:t>
      </w:r>
    </w:p>
    <w:p w:rsidR="00764B3D" w:rsidRDefault="00764B3D">
      <w:pPr>
        <w:pStyle w:val="tkTekst"/>
      </w:pPr>
      <w:r>
        <w:t>10) обеспечение функционирования парков, спортивных сооружений и мест отдыха;</w:t>
      </w:r>
    </w:p>
    <w:p w:rsidR="00764B3D" w:rsidRDefault="00764B3D">
      <w:pPr>
        <w:pStyle w:val="tkTekst"/>
      </w:pPr>
      <w:r>
        <w:t>11) организация сбора, вывоза и утилизации бытовых отходов;</w:t>
      </w:r>
    </w:p>
    <w:p w:rsidR="00764B3D" w:rsidRDefault="00764B3D">
      <w:pPr>
        <w:pStyle w:val="tkTekst"/>
      </w:pPr>
      <w:r>
        <w:t>12) обеспечение функционирования муниципального транспорта и регулирование работы общественного транспорта в границах населенных пунктов;</w:t>
      </w:r>
    </w:p>
    <w:p w:rsidR="00764B3D" w:rsidRDefault="00764B3D">
      <w:pPr>
        <w:pStyle w:val="tkTekst"/>
      </w:pPr>
      <w:r>
        <w:lastRenderedPageBreak/>
        <w:t>13) контроль в области охраны и использования историко-культурного наследия местного значения;</w:t>
      </w:r>
    </w:p>
    <w:p w:rsidR="00764B3D" w:rsidRDefault="00764B3D">
      <w:pPr>
        <w:pStyle w:val="tkTekst"/>
      </w:pPr>
      <w:r>
        <w:t>14) организация и обеспечение работы библиотек местного значения;</w:t>
      </w:r>
    </w:p>
    <w:p w:rsidR="00764B3D" w:rsidRDefault="00764B3D">
      <w:pPr>
        <w:pStyle w:val="tkTekst"/>
      </w:pPr>
      <w:r>
        <w:t>15) установление правил землепользования и обеспечение соблюдения норм и правил градостроительства и архитектуры;</w:t>
      </w:r>
    </w:p>
    <w:p w:rsidR="00764B3D" w:rsidRDefault="00764B3D">
      <w:pPr>
        <w:pStyle w:val="tkTekst"/>
      </w:pPr>
      <w:r>
        <w:t>16) размещение рекламы на территории соответствующего населенного пункта в порядке, установленном законодательством Кыргызской Республики;</w:t>
      </w:r>
    </w:p>
    <w:p w:rsidR="00764B3D" w:rsidRDefault="00764B3D">
      <w:pPr>
        <w:pStyle w:val="tkTekst"/>
      </w:pPr>
      <w:r>
        <w:t>17) содействие охране общественного порядка;</w:t>
      </w:r>
    </w:p>
    <w:p w:rsidR="00764B3D" w:rsidRDefault="00764B3D">
      <w:pPr>
        <w:pStyle w:val="tkTekst"/>
      </w:pPr>
      <w:r>
        <w:t>18) создание условий для развития народного художественного творчества;</w:t>
      </w:r>
    </w:p>
    <w:p w:rsidR="00764B3D" w:rsidRDefault="00764B3D">
      <w:pPr>
        <w:pStyle w:val="tkTekst"/>
      </w:pPr>
      <w:r>
        <w:t>19) создание условий для организации досуга;</w:t>
      </w:r>
    </w:p>
    <w:p w:rsidR="00764B3D" w:rsidRDefault="00764B3D">
      <w:pPr>
        <w:pStyle w:val="tkTekst"/>
      </w:pPr>
      <w:r>
        <w:t>20) организация осуществления мероприятий по работе с детьми и молодежью;</w:t>
      </w:r>
    </w:p>
    <w:p w:rsidR="00764B3D" w:rsidRDefault="00764B3D">
      <w:pPr>
        <w:pStyle w:val="tkTekst"/>
      </w:pPr>
      <w:r>
        <w:t>21) обеспечение условий для развития физической культуры и массового спорта;</w:t>
      </w:r>
    </w:p>
    <w:p w:rsidR="00764B3D" w:rsidRDefault="00764B3D">
      <w:pPr>
        <w:pStyle w:val="tkTekst"/>
      </w:pPr>
      <w:r>
        <w:t>22) содействие в предупреждении и ликвидации последствий чрезвычайных ситуаций;</w:t>
      </w:r>
    </w:p>
    <w:p w:rsidR="00764B3D" w:rsidRDefault="00764B3D">
      <w:pPr>
        <w:pStyle w:val="tkTekst"/>
      </w:pPr>
      <w:r>
        <w:t>23) осуществление полномочий в сфере недропользования, отнесенных к ведению органов местного самоуправления законодательством Кыргызской Республики о недропользовании;</w:t>
      </w:r>
    </w:p>
    <w:p w:rsidR="00764B3D" w:rsidRDefault="00764B3D">
      <w:pPr>
        <w:pStyle w:val="tkTekst"/>
      </w:pPr>
      <w:r>
        <w:t>24) предоставление консультационно-правовой помощи населению;</w:t>
      </w:r>
    </w:p>
    <w:p w:rsidR="00764B3D" w:rsidRDefault="00764B3D">
      <w:pPr>
        <w:pStyle w:val="tkTekst"/>
      </w:pPr>
      <w:r>
        <w:t>25) осуществление комплекса мер по охране и защите от семейного насилия в порядке, установленном законодательством Кыргызской Республики.</w:t>
      </w:r>
    </w:p>
    <w:p w:rsidR="00764B3D" w:rsidRDefault="00764B3D">
      <w:pPr>
        <w:pStyle w:val="tkTekst"/>
      </w:pPr>
      <w:r>
        <w:t>2. Перечисленные в части 1 настоящей статьи полномочия не являются исчерпывающими и не ограничивают местные сообщества и их органы в осуществлении иных полномочий, не запрещенных законодательством Кыргызской Республики.</w:t>
      </w:r>
    </w:p>
    <w:p w:rsidR="00764B3D" w:rsidRDefault="00764B3D">
      <w:pPr>
        <w:pStyle w:val="tkRedakcijaTekst"/>
      </w:pPr>
      <w:r>
        <w:t xml:space="preserve">(В редакции Законов КР от 19 июня 2012 года N 87, 13 января 2014 года N 10, 15 мая 2014 года </w:t>
      </w:r>
      <w:r>
        <w:rPr>
          <w:lang w:val="en-US"/>
        </w:rPr>
        <w:t>N</w:t>
      </w:r>
      <w:r>
        <w:t xml:space="preserve"> 67, 12 декабря 2016 года </w:t>
      </w:r>
      <w:r>
        <w:rPr>
          <w:lang w:val="en-US"/>
        </w:rPr>
        <w:t>N</w:t>
      </w:r>
      <w:r>
        <w:t xml:space="preserve"> 196, 27 апреля 2017 года </w:t>
      </w:r>
      <w:r>
        <w:rPr>
          <w:lang w:val="en-US"/>
        </w:rPr>
        <w:t xml:space="preserve">N </w:t>
      </w:r>
      <w:r>
        <w:t>64)</w:t>
      </w:r>
    </w:p>
    <w:p w:rsidR="00764B3D" w:rsidRDefault="00764B3D">
      <w:pPr>
        <w:pStyle w:val="tkZagolovok5"/>
      </w:pPr>
      <w:r>
        <w:t>Статья 19. Порядок передачи вопросов местного значения органами местного самоуправления</w:t>
      </w:r>
    </w:p>
    <w:p w:rsidR="00764B3D" w:rsidRDefault="00764B3D">
      <w:pPr>
        <w:pStyle w:val="tkTekst"/>
      </w:pPr>
      <w:r>
        <w:t>1. Орган местного самоуправления вправе передать исполнение отдельных вопросов местного значения юридическим и физическим лицам с одновременным определением и передачей средств или источников финансирования исполнения передаваемых вопросов местного значения.</w:t>
      </w:r>
    </w:p>
    <w:p w:rsidR="00764B3D" w:rsidRDefault="00764B3D">
      <w:pPr>
        <w:pStyle w:val="tkTekst"/>
      </w:pPr>
      <w:r>
        <w:t>2. Передача органом местного самоуправления исполнения отдельных вопросов местного значения производится в случаях целесообразности такой передачи для более эффективного использования бюджетных средств.</w:t>
      </w:r>
    </w:p>
    <w:p w:rsidR="00764B3D" w:rsidRDefault="00764B3D">
      <w:pPr>
        <w:pStyle w:val="tkTekst"/>
      </w:pPr>
      <w:r>
        <w:t>3. Решение о передаче исполнения отдельных вопросов местного значения принимается исполнительным органом местного самоуправления с согласия местного кенеша.</w:t>
      </w:r>
    </w:p>
    <w:p w:rsidR="00764B3D" w:rsidRDefault="00764B3D">
      <w:pPr>
        <w:pStyle w:val="tkZagolovok5"/>
      </w:pPr>
      <w:r>
        <w:t>Статья 20. Делегированные государственные полномочия</w:t>
      </w:r>
    </w:p>
    <w:p w:rsidR="00764B3D" w:rsidRDefault="00764B3D">
      <w:pPr>
        <w:pStyle w:val="tkTekst"/>
      </w:pPr>
      <w:r>
        <w:t>1. Органы местного самоуправления могут наделяться отдельными государственными полномочиями.</w:t>
      </w:r>
    </w:p>
    <w:p w:rsidR="00764B3D" w:rsidRDefault="00764B3D">
      <w:pPr>
        <w:pStyle w:val="tkTekst"/>
      </w:pPr>
      <w:r>
        <w:t>2. Делегирование органам местного самоуправления отдельных государственных полномочий осуществляется на основании закона или договора с одновременным установлением порядка государственного обеспечения условий реализации передаваемых полномочий необходимыми материальными и финансовыми средствами.</w:t>
      </w:r>
    </w:p>
    <w:p w:rsidR="00764B3D" w:rsidRDefault="00764B3D">
      <w:pPr>
        <w:pStyle w:val="tkTekst"/>
      </w:pPr>
      <w:r>
        <w:t>В случае делегирования государственных полномочий на основании договора между органами государственной власти и местного самоуправления, условия договора подлежат утверждению соответствующим местным кенешем.</w:t>
      </w:r>
    </w:p>
    <w:p w:rsidR="00764B3D" w:rsidRDefault="00764B3D">
      <w:pPr>
        <w:pStyle w:val="tkTekst"/>
      </w:pPr>
      <w:r>
        <w:t xml:space="preserve">3. Делегирование государственных полномочий допускается лишь в случаях, когда государство одновременно с делегированием государственных полномочий предусматривает целевые трансферты из республиканского бюджета в местный бюджет или определяет иные </w:t>
      </w:r>
      <w:r>
        <w:lastRenderedPageBreak/>
        <w:t>источники финансирования, необходимые для осуществления делегированных государственных полномочий.</w:t>
      </w:r>
    </w:p>
    <w:p w:rsidR="00764B3D" w:rsidRDefault="00764B3D">
      <w:pPr>
        <w:pStyle w:val="tkTekst"/>
      </w:pPr>
      <w:r>
        <w:t>4. По делегированным государственным полномочиям органы местного самоуправления подотчетны уполномоченным органам государственной власти.</w:t>
      </w:r>
    </w:p>
    <w:p w:rsidR="00764B3D" w:rsidRDefault="00764B3D">
      <w:pPr>
        <w:pStyle w:val="tkTekst"/>
      </w:pPr>
      <w:r>
        <w:t>5. Законы и договоры о делегировании государственных полномочий должны предусматривать:</w:t>
      </w:r>
    </w:p>
    <w:p w:rsidR="00764B3D" w:rsidRDefault="00764B3D">
      <w:pPr>
        <w:pStyle w:val="tkTekst"/>
      </w:pPr>
      <w:r>
        <w:t>1) государственное полномочие, которое делегируется органам местного самоуправления;</w:t>
      </w:r>
    </w:p>
    <w:p w:rsidR="00764B3D" w:rsidRDefault="00764B3D">
      <w:pPr>
        <w:pStyle w:val="tkTekst"/>
      </w:pPr>
      <w:r>
        <w:t>2) методическую, организационную, консультативную и иные формы оказания содействия органами государственной власти в осуществлении органами местного самоуправления делегированных государственных полномочий;</w:t>
      </w:r>
    </w:p>
    <w:p w:rsidR="00764B3D" w:rsidRDefault="00764B3D">
      <w:pPr>
        <w:pStyle w:val="tkTekst"/>
      </w:pPr>
      <w:r>
        <w:t>3) требования к отчетности;</w:t>
      </w:r>
    </w:p>
    <w:p w:rsidR="00764B3D" w:rsidRDefault="00764B3D">
      <w:pPr>
        <w:pStyle w:val="tkTekst"/>
      </w:pPr>
      <w:r>
        <w:t>4) механизм контроля над осуществлением делегированных государственных полномочий со стороны государства.</w:t>
      </w:r>
    </w:p>
    <w:p w:rsidR="00764B3D" w:rsidRDefault="00764B3D">
      <w:pPr>
        <w:pStyle w:val="tkTekst"/>
      </w:pPr>
      <w:r>
        <w:t>6. К основным государственным полномочиям, которые могут быть делегированы органам местного самоуправления, относятся:</w:t>
      </w:r>
    </w:p>
    <w:p w:rsidR="00764B3D" w:rsidRDefault="00764B3D">
      <w:pPr>
        <w:pStyle w:val="tkTekst"/>
      </w:pPr>
      <w:r>
        <w:t>1) разработка и выполнение программ занятости и миграции населения;</w:t>
      </w:r>
    </w:p>
    <w:p w:rsidR="00764B3D" w:rsidRDefault="00764B3D">
      <w:pPr>
        <w:pStyle w:val="tkTekst"/>
      </w:pPr>
      <w:r>
        <w:t>2) учетная регистрация граждан, осуществление контроля за выполнением правил паспортного режима, проведение в установленном порядке прописки и выписки граждан, составление списков избирателей;</w:t>
      </w:r>
    </w:p>
    <w:p w:rsidR="00764B3D" w:rsidRDefault="00764B3D">
      <w:pPr>
        <w:pStyle w:val="tkTekst"/>
      </w:pPr>
      <w:r>
        <w:t>3) регистрация актов гражданского состояния в соответствии с законодательством Кыргызской Республики;</w:t>
      </w:r>
    </w:p>
    <w:p w:rsidR="00764B3D" w:rsidRDefault="00764B3D">
      <w:pPr>
        <w:pStyle w:val="tkTekst"/>
      </w:pPr>
      <w:r>
        <w:t>4) обеспечение зданиями и иными объектами для предоставления услуг в сфере школьного, дошкольного и профессионального образования и здравоохранения;</w:t>
      </w:r>
    </w:p>
    <w:p w:rsidR="00764B3D" w:rsidRDefault="00764B3D">
      <w:pPr>
        <w:pStyle w:val="tkTekst"/>
      </w:pPr>
      <w:r>
        <w:t>5) совершение нотариальных действий в соответствии с законодательством Кыргызской Республики;</w:t>
      </w:r>
    </w:p>
    <w:p w:rsidR="00764B3D" w:rsidRDefault="00764B3D">
      <w:pPr>
        <w:pStyle w:val="tkTekst"/>
      </w:pPr>
      <w:r>
        <w:t>6) выдача гражданам документов, удостоверяющих личность, семейное, имущественное положение, и иных документов, предусмотренных законодательством;</w:t>
      </w:r>
    </w:p>
    <w:p w:rsidR="00764B3D" w:rsidRDefault="00764B3D">
      <w:pPr>
        <w:pStyle w:val="tkTekst"/>
      </w:pPr>
      <w:r>
        <w:t>7) ведение первичного учета военнообязанных и призывников, принятие их на воинский учет и снятие с учета, содействие в организации призыва на воинскую службу;</w:t>
      </w:r>
    </w:p>
    <w:p w:rsidR="00764B3D" w:rsidRDefault="00764B3D">
      <w:pPr>
        <w:pStyle w:val="tkTekst"/>
      </w:pPr>
      <w:r>
        <w:t>8) распределение и использование земель Государственного фонда сельскохозяйственных угодий;</w:t>
      </w:r>
    </w:p>
    <w:p w:rsidR="00764B3D" w:rsidRDefault="00764B3D">
      <w:pPr>
        <w:pStyle w:val="tkTekst"/>
      </w:pPr>
      <w:r>
        <w:t>9) обобщение материалов по перспективному развитию сельскохозяйственного производства, составление экономических прогнозов по производству сельскохозяйственной продукции;</w:t>
      </w:r>
    </w:p>
    <w:p w:rsidR="00764B3D" w:rsidRDefault="00764B3D">
      <w:pPr>
        <w:pStyle w:val="tkTekst"/>
      </w:pPr>
      <w:r>
        <w:t>10) содействие в организации своевременного проведения ветеринарно-санитарных, противоэпизоотических мероприятий и селекционно-племенной работы в животноводстве;</w:t>
      </w:r>
    </w:p>
    <w:p w:rsidR="00764B3D" w:rsidRDefault="00764B3D">
      <w:pPr>
        <w:pStyle w:val="tkTekst"/>
      </w:pPr>
      <w:r>
        <w:t>11) обеспечение надлежащих мер по борьбе с потравами посевов сельскохозяйственных культур, охране лесозащитных полос и лесных массивов;</w:t>
      </w:r>
    </w:p>
    <w:p w:rsidR="00764B3D" w:rsidRDefault="00764B3D">
      <w:pPr>
        <w:pStyle w:val="tkTekst"/>
      </w:pPr>
      <w:r>
        <w:t>12) сбор пошлин и страховых взносов, а также полномочия в сфере налоговых правоотношений в соответствии с налоговым законодательством Кыргызской Республики;</w:t>
      </w:r>
    </w:p>
    <w:p w:rsidR="00764B3D" w:rsidRDefault="00764B3D">
      <w:pPr>
        <w:pStyle w:val="tkTekst"/>
      </w:pPr>
      <w:r>
        <w:t>13) разработка и осуществление мероприятий по охране окружающей среды;</w:t>
      </w:r>
    </w:p>
    <w:p w:rsidR="00764B3D" w:rsidRDefault="00764B3D">
      <w:pPr>
        <w:pStyle w:val="tkTekst"/>
      </w:pPr>
      <w:r>
        <w:t>14) обеспечение защиты прав потребителей;</w:t>
      </w:r>
    </w:p>
    <w:p w:rsidR="00764B3D" w:rsidRDefault="00764B3D">
      <w:pPr>
        <w:pStyle w:val="tkTekst"/>
      </w:pPr>
      <w:r>
        <w:t>15) организация теплоснабжения на соответствующей территории;</w:t>
      </w:r>
    </w:p>
    <w:p w:rsidR="00764B3D" w:rsidRDefault="00764B3D">
      <w:pPr>
        <w:pStyle w:val="tkTekst"/>
      </w:pPr>
      <w:r>
        <w:t>16) выявление малоимущих семей в целях организации им адресной социальной защиты;</w:t>
      </w:r>
    </w:p>
    <w:p w:rsidR="00764B3D" w:rsidRDefault="00764B3D">
      <w:pPr>
        <w:pStyle w:val="tkRedakcijaTekst"/>
      </w:pPr>
      <w:r>
        <w:t xml:space="preserve">17) (утратил силу в соответствии с Законом КР от 28 июля 2017 года </w:t>
      </w:r>
      <w:r>
        <w:rPr>
          <w:lang w:val="en-US"/>
        </w:rPr>
        <w:t xml:space="preserve">N </w:t>
      </w:r>
      <w:r>
        <w:t>163)</w:t>
      </w:r>
    </w:p>
    <w:p w:rsidR="00764B3D" w:rsidRDefault="00764B3D">
      <w:pPr>
        <w:pStyle w:val="tkTekst"/>
      </w:pPr>
      <w:r>
        <w:t>17-1) осуществление мероприятий по укреплению межэтнических отношений, а также по предупреждению и предотвращению межэтнических конфликтов;</w:t>
      </w:r>
    </w:p>
    <w:p w:rsidR="00764B3D" w:rsidRDefault="00764B3D">
      <w:pPr>
        <w:pStyle w:val="tkTekst"/>
      </w:pPr>
      <w:r>
        <w:t>18) иные полномочия, установленные законом.</w:t>
      </w:r>
    </w:p>
    <w:p w:rsidR="00764B3D" w:rsidRDefault="00764B3D">
      <w:pPr>
        <w:pStyle w:val="tkRedakcijaTekst"/>
      </w:pPr>
      <w:r>
        <w:lastRenderedPageBreak/>
        <w:t xml:space="preserve">(В редакции Законов КР от 30 ноября 2011 года N 228, 3 августа 2012 года N 149, 17 апреля 2015 года </w:t>
      </w:r>
      <w:r>
        <w:rPr>
          <w:lang w:val="en-US"/>
        </w:rPr>
        <w:t xml:space="preserve">N </w:t>
      </w:r>
      <w:r>
        <w:t xml:space="preserve">85, 21 апреля 2016 года </w:t>
      </w:r>
      <w:r>
        <w:rPr>
          <w:lang w:val="en-US"/>
        </w:rPr>
        <w:t>N</w:t>
      </w:r>
      <w:r>
        <w:t xml:space="preserve"> 48, 28 июля 2017 года </w:t>
      </w:r>
      <w:r>
        <w:rPr>
          <w:lang w:val="en-US"/>
        </w:rPr>
        <w:t xml:space="preserve">N </w:t>
      </w:r>
      <w:r>
        <w:t>163)</w:t>
      </w:r>
    </w:p>
    <w:p w:rsidR="00764B3D" w:rsidRDefault="00764B3D">
      <w:pPr>
        <w:pStyle w:val="tkZagolovok3"/>
      </w:pPr>
      <w:r>
        <w:t>Глава 4</w:t>
      </w:r>
      <w:r>
        <w:br/>
        <w:t>Организационно-правовые основы деятельности местных кенешей</w:t>
      </w:r>
    </w:p>
    <w:p w:rsidR="00764B3D" w:rsidRDefault="00764B3D">
      <w:pPr>
        <w:pStyle w:val="tkZagolovok5"/>
      </w:pPr>
      <w:r>
        <w:t>Статья 21. Местные кенеши</w:t>
      </w:r>
    </w:p>
    <w:p w:rsidR="00764B3D" w:rsidRDefault="00764B3D">
      <w:pPr>
        <w:pStyle w:val="tkTekst"/>
      </w:pPr>
      <w:r>
        <w:t xml:space="preserve">1. </w:t>
      </w:r>
      <w:r>
        <w:rPr>
          <w:b/>
          <w:bCs/>
        </w:rPr>
        <w:t>Местные кенеши</w:t>
      </w:r>
      <w:r>
        <w:t xml:space="preserve"> - представительные органы местного самоуправления, формируемые в порядке, установленном настоящим Законом, законодательством о выборах и о статусе депутатов местных кенешей, сроком на 4 года.</w:t>
      </w:r>
    </w:p>
    <w:p w:rsidR="00764B3D" w:rsidRDefault="00764B3D">
      <w:pPr>
        <w:pStyle w:val="tkTekst"/>
      </w:pPr>
      <w:r>
        <w:t>2. В Кыргызской Республике устанавливаются следующие местные кенеши:</w:t>
      </w:r>
    </w:p>
    <w:p w:rsidR="00764B3D" w:rsidRDefault="00764B3D">
      <w:pPr>
        <w:pStyle w:val="tkTekst"/>
      </w:pPr>
      <w:r>
        <w:t>1) айылный кенеш - представительный орган местного самоуправления в айылном аймаке;</w:t>
      </w:r>
    </w:p>
    <w:p w:rsidR="00764B3D" w:rsidRDefault="00764B3D">
      <w:pPr>
        <w:pStyle w:val="tkTekst"/>
      </w:pPr>
      <w:r>
        <w:t>2) городской кенеш - представительный орган местного самоуправления в городе;</w:t>
      </w:r>
    </w:p>
    <w:p w:rsidR="00764B3D" w:rsidRDefault="00764B3D">
      <w:pPr>
        <w:pStyle w:val="tkRedakcijaTekst"/>
      </w:pPr>
      <w:r>
        <w:t>3) (Утратил силу в соответствии с Законом КР от 3 августа 2012 года N 149)</w:t>
      </w:r>
    </w:p>
    <w:p w:rsidR="00764B3D" w:rsidRDefault="00764B3D">
      <w:pPr>
        <w:pStyle w:val="tkTekst"/>
      </w:pPr>
      <w:r>
        <w:t>3. Местные кенеши состоят из депутатов, избираемых на основе всеобщего равного и прямого избирательного права при тайном голосовании. Порядок проведения выборов депутатов местных кенешей определяется законом.</w:t>
      </w:r>
    </w:p>
    <w:p w:rsidR="00764B3D" w:rsidRDefault="00764B3D">
      <w:pPr>
        <w:pStyle w:val="tkTekst"/>
      </w:pPr>
      <w:r>
        <w:t>4. Местные кенеши являются юридическими лицами и вправе самостоятельно решать любые вопросы, отнесенные законодательством к их компетенции. Местные кенеши соответствующей административно-территориальной единицы - района вправе проводить совместные заседания местных кенешей и принимать совместное решение в виде постановления в соответствии с настоящим Законом. Отмена решений местных кенешей в случае их противоречия Конституции и законам Кыргызской Республики осуществляется в порядке, установленном законодательством Кыргызской Республики.</w:t>
      </w:r>
    </w:p>
    <w:p w:rsidR="00764B3D" w:rsidRDefault="00764B3D">
      <w:pPr>
        <w:pStyle w:val="tkTekst"/>
      </w:pPr>
      <w:r>
        <w:t>5. Избранные депутаты городских кенешей в соответствии с партийной принадлежностью объединяются в депутатские фракции (далее - фракции). Большинством в городском кенеше считается фракция или коалиция фракций, официально объявившая о создании коалиции фракций в городском кенеше, имеющая более половины депутатских мандатов. Фракция или фракции, не входящие в коалицию фракций большинства, считаются меньшинством в городском кенеше.</w:t>
      </w:r>
    </w:p>
    <w:p w:rsidR="00764B3D" w:rsidRDefault="00764B3D">
      <w:pPr>
        <w:pStyle w:val="tkTekst"/>
      </w:pPr>
      <w:r>
        <w:t>В случае объединения депутатов городского кенеша в коалицию фракций большинства фракции или коалиции фракций меньшинства передается постоянная комиссия по бюджету и финансам.</w:t>
      </w:r>
    </w:p>
    <w:p w:rsidR="00764B3D" w:rsidRDefault="00764B3D">
      <w:pPr>
        <w:pStyle w:val="tkRedakcijaTekst"/>
      </w:pPr>
      <w:r>
        <w:t xml:space="preserve">(В редакции Законов КР от 3 августа 2012 года N 149, 16 октября 2013 года N 192, 21 ноября 2014 года </w:t>
      </w:r>
      <w:r>
        <w:rPr>
          <w:lang w:val="en-US"/>
        </w:rPr>
        <w:t>N</w:t>
      </w:r>
      <w:r>
        <w:t xml:space="preserve"> 158)</w:t>
      </w:r>
    </w:p>
    <w:p w:rsidR="00764B3D" w:rsidRDefault="00764B3D">
      <w:pPr>
        <w:pStyle w:val="tkZagolovok5"/>
      </w:pPr>
      <w:r>
        <w:t>Статья 21-1. Совместное заседание местных кенешей</w:t>
      </w:r>
    </w:p>
    <w:p w:rsidR="00764B3D" w:rsidRDefault="00764B3D">
      <w:pPr>
        <w:pStyle w:val="tkTekst"/>
      </w:pPr>
      <w:r>
        <w:t>1. К компетенции совместного заседания местных кенешей относятся:</w:t>
      </w:r>
    </w:p>
    <w:p w:rsidR="00764B3D" w:rsidRDefault="00764B3D">
      <w:pPr>
        <w:pStyle w:val="tkTekst"/>
      </w:pPr>
      <w:r>
        <w:t>1) внесение предложения по кандидатуре для назначения на должность главы местной государственной администрации - акима в порядке, установленном законом;</w:t>
      </w:r>
    </w:p>
    <w:p w:rsidR="00764B3D" w:rsidRDefault="00764B3D">
      <w:pPr>
        <w:pStyle w:val="tkTekst"/>
      </w:pPr>
      <w:r>
        <w:t>2) заслушивание не реже одного раза в год отчета главы местной государственной администрации о положении дел на соответствующей территории;</w:t>
      </w:r>
    </w:p>
    <w:p w:rsidR="00764B3D" w:rsidRDefault="00764B3D">
      <w:pPr>
        <w:pStyle w:val="tkTekst"/>
      </w:pPr>
      <w:r>
        <w:t>3) выражение недоверия главе местной государственной администрации за неисполнение или ненадлежащее исполнение им своих обязанностей двумя третями голосов от общего числа депутатов совместного заседания местных кенешей;</w:t>
      </w:r>
    </w:p>
    <w:p w:rsidR="00764B3D" w:rsidRDefault="00764B3D">
      <w:pPr>
        <w:pStyle w:val="tkTekst"/>
      </w:pPr>
      <w:r>
        <w:t>4) представление Центральной избирательной комиссии кандидатур для включения в состав территориальной избирательной комиссии, а также кандидатур в состав резерва территориальной избирательной комиссии в количестве, установленном Законом Кыргызской Республики "Об избирательных комиссиях по проведению выборов и референдумов Кыргызской Республики".</w:t>
      </w:r>
    </w:p>
    <w:p w:rsidR="00764B3D" w:rsidRDefault="00764B3D">
      <w:pPr>
        <w:pStyle w:val="tkTekst"/>
      </w:pPr>
      <w:r>
        <w:lastRenderedPageBreak/>
        <w:t>2. Инициированием вопроса о выражении недоверия главе местной государственной администрации является письменное представление, подписанное не менее одной третью от общего числа депутатов совместного заседания местных кенешей. Подписавший представление депутат не имеет права отозвать свою подпись.</w:t>
      </w:r>
    </w:p>
    <w:p w:rsidR="00764B3D" w:rsidRDefault="00764B3D">
      <w:pPr>
        <w:pStyle w:val="tkTekst"/>
      </w:pPr>
      <w:r>
        <w:t>3. Основной организационно-правовой формой работы совместного заседания местных кенешей является заседание. Порядок и периодичность проведения заседаний определяются регламентом совместного заседания местных кенешей.</w:t>
      </w:r>
    </w:p>
    <w:p w:rsidR="00764B3D" w:rsidRDefault="00764B3D">
      <w:pPr>
        <w:pStyle w:val="tkTekst"/>
      </w:pPr>
      <w:r>
        <w:t>4. Заседание совместного заседания местных кенешей правомочно при присутствии не менее половины от общего числа депутатов совместного заседания местных кенешей. Совместное заседание местных кенешей принимает решение большинством голосов от общего числа депутатов совместного заседания местных кенешей, если иное не предусмотрено законом.</w:t>
      </w:r>
    </w:p>
    <w:p w:rsidR="00764B3D" w:rsidRDefault="00764B3D">
      <w:pPr>
        <w:pStyle w:val="tkTekst"/>
      </w:pPr>
      <w:r>
        <w:t>5. Первое заседание депутатов совместного заседания местных кенешей открывает старший по возрасту из председателей местных кенешей соответствующей административно-территориальной единицы - района.</w:t>
      </w:r>
    </w:p>
    <w:p w:rsidR="00764B3D" w:rsidRDefault="00764B3D">
      <w:pPr>
        <w:pStyle w:val="tkTekst"/>
      </w:pPr>
      <w:r>
        <w:t>6. Заседание совместного заседания местных кенешей открыто для общественности. Каждый гражданин имеет право присутствовать на заседаниях в соответствии с регламентом, утвержденным совместным заседанием местных кенешей.</w:t>
      </w:r>
    </w:p>
    <w:p w:rsidR="00764B3D" w:rsidRDefault="00764B3D">
      <w:pPr>
        <w:pStyle w:val="tkTekst"/>
      </w:pPr>
      <w:r>
        <w:t>Совместное заседание местных кенешей может принять решение о проведении закрытого заседания в случаях, если рассматриваемый вопрос относится в соответствии с законодательством к государственной тайне.</w:t>
      </w:r>
    </w:p>
    <w:p w:rsidR="00764B3D" w:rsidRDefault="00764B3D">
      <w:pPr>
        <w:pStyle w:val="tkTekst"/>
      </w:pPr>
      <w:r>
        <w:t>7. Президиум совместного заседания местных кенешей в составе трех человек избирается из числа председателей местных кенешей. Совместное заседание местных кенешей избирает из числа депутатов совместного заседания местных кенешей секретариат и счетную комиссию в составе по три человека.</w:t>
      </w:r>
    </w:p>
    <w:p w:rsidR="00764B3D" w:rsidRDefault="00764B3D">
      <w:pPr>
        <w:pStyle w:val="tkTekst"/>
      </w:pPr>
      <w:r>
        <w:t>8. Совместное заседание местных кенешей избирает из состава президиума председателя совместного заседания местных кенешей.</w:t>
      </w:r>
    </w:p>
    <w:p w:rsidR="00764B3D" w:rsidRDefault="00764B3D">
      <w:pPr>
        <w:pStyle w:val="tkTekst"/>
      </w:pPr>
      <w:r>
        <w:t>9. Председатель совместного заседания местных кенешей, президиум, секретариат и счетная комиссия избираются на 1 год. Следующий состав президиума, секретариата, счетной комиссии и председатель совместного заседания местных кенешей избираются в порядке, установленном настоящей статьей.</w:t>
      </w:r>
    </w:p>
    <w:p w:rsidR="00764B3D" w:rsidRDefault="00764B3D">
      <w:pPr>
        <w:pStyle w:val="tkTekst"/>
      </w:pPr>
      <w:r>
        <w:t>10. Премьер-министр вправе созывать совместные заседания местных кенешей по вопросам, установленным частью 1 настоящей статьи. Премьер-министр направляет письма о созыве совместного заседания местных кенешей в соответствующие местные кенеши.</w:t>
      </w:r>
    </w:p>
    <w:p w:rsidR="00764B3D" w:rsidRDefault="00764B3D">
      <w:pPr>
        <w:pStyle w:val="tkTekst"/>
      </w:pPr>
      <w:r>
        <w:t>11. Совместное заседание местных кенешей принимает решение в виде постановления.</w:t>
      </w:r>
    </w:p>
    <w:p w:rsidR="00764B3D" w:rsidRDefault="00764B3D">
      <w:pPr>
        <w:pStyle w:val="tkTekst"/>
      </w:pPr>
      <w:r>
        <w:t>Постановление и протоколы совместного заседания местных кенешей подписываются всеми председателями местных кенешей и заверяются печатью всех местных кенешей.</w:t>
      </w:r>
    </w:p>
    <w:p w:rsidR="00764B3D" w:rsidRDefault="00764B3D">
      <w:pPr>
        <w:pStyle w:val="tkRedakcijaTekst"/>
      </w:pPr>
      <w:r>
        <w:t>(В редакции Закона КР от 3 августа 2012 года N 149)</w:t>
      </w:r>
    </w:p>
    <w:p w:rsidR="00764B3D" w:rsidRDefault="00764B3D">
      <w:pPr>
        <w:pStyle w:val="tkZagolovok5"/>
      </w:pPr>
      <w:r>
        <w:t>Статья 22. Несовместимость статуса депутата местного кенеша с некоторыми должностями и видами деятельности</w:t>
      </w:r>
    </w:p>
    <w:p w:rsidR="00764B3D" w:rsidRDefault="00764B3D">
      <w:pPr>
        <w:pStyle w:val="tkTekst"/>
      </w:pPr>
      <w:r>
        <w:t>1. Депутат местного кенеша не может состоять на государственной службе или иной муниципальной службе в случаях:</w:t>
      </w:r>
    </w:p>
    <w:p w:rsidR="00764B3D" w:rsidRDefault="00764B3D">
      <w:pPr>
        <w:pStyle w:val="tkTekst"/>
      </w:pPr>
      <w:r>
        <w:t>1) если государственный орган или орган местного самоуправления, в котором он занимает руководящую должность, расположен в пределах территории того же айылного аймака или города, что и представительный орган местного самоуправления (местный кенеш айылного аймака или города), депутатом которого он является;</w:t>
      </w:r>
    </w:p>
    <w:p w:rsidR="00764B3D" w:rsidRDefault="00764B3D">
      <w:pPr>
        <w:pStyle w:val="tkTekst"/>
      </w:pPr>
      <w:r>
        <w:t>2) если государственный орган или орган местного самоуправления, в котором он состоит на государственной или муниципальной службе, подотчетен представительному органу местного самоуправления (местному кенешу айылного аймака или города), депутатом которого он является;</w:t>
      </w:r>
    </w:p>
    <w:p w:rsidR="00764B3D" w:rsidRDefault="00764B3D">
      <w:pPr>
        <w:pStyle w:val="tkTekst"/>
      </w:pPr>
      <w:r>
        <w:t xml:space="preserve">3) если избрание, представление к назначению, освобождение руководителя государственного органа или органа местного самоуправления, в котором он состоит на </w:t>
      </w:r>
      <w:r>
        <w:lastRenderedPageBreak/>
        <w:t>государственной или муниципальной службе, относится к полномочиям того представительного органа местного самоуправления (местного кенеша айылного аймака или города), депутатом которого он является.</w:t>
      </w:r>
    </w:p>
    <w:p w:rsidR="00764B3D" w:rsidRDefault="00764B3D">
      <w:pPr>
        <w:pStyle w:val="tkTekst"/>
      </w:pPr>
      <w:r>
        <w:t>2. Депутатские полномочия также нельзя совмещать с должностью руководителя государственного или муниципального предприятия, государственного или муниципального учреждения образования и здравоохранения, оказывающих услуги населению соответствующего айылного аймака или города за счет средств республиканского и местного бюджетов.</w:t>
      </w:r>
    </w:p>
    <w:p w:rsidR="00764B3D" w:rsidRDefault="00764B3D">
      <w:pPr>
        <w:pStyle w:val="tkTekst"/>
      </w:pPr>
      <w:r>
        <w:t>3. Депутат местного кенеша не вправе использовать свой депутатский мандат в целях, не связанных с депутатской деятельностью.</w:t>
      </w:r>
    </w:p>
    <w:p w:rsidR="00764B3D" w:rsidRDefault="00764B3D">
      <w:pPr>
        <w:pStyle w:val="tkTekst"/>
      </w:pPr>
      <w:r>
        <w:t>4. Одно и то же лицо может быть депутатом лишь в одном айылном или городском кенеше.</w:t>
      </w:r>
    </w:p>
    <w:p w:rsidR="00764B3D" w:rsidRDefault="00764B3D">
      <w:pPr>
        <w:pStyle w:val="tkRedakcijaTekst"/>
      </w:pPr>
      <w:r>
        <w:t>(В редакции Закона от 25 апреля 2013 года N 59)</w:t>
      </w:r>
    </w:p>
    <w:p w:rsidR="00764B3D" w:rsidRDefault="00764B3D">
      <w:pPr>
        <w:pStyle w:val="tkZagolovok5"/>
      </w:pPr>
      <w:r>
        <w:t>Статья 23. Численный состав местных кенешей</w:t>
      </w:r>
    </w:p>
    <w:p w:rsidR="00764B3D" w:rsidRDefault="00764B3D">
      <w:pPr>
        <w:pStyle w:val="tkTekst"/>
      </w:pPr>
      <w:r>
        <w:t>Численный состав местных кенешей устанавливается с учетом численности населения соответствующей административно-территориальной единицы, кроме кенешей городов Бишкек и Ош:</w:t>
      </w:r>
    </w:p>
    <w:p w:rsidR="00764B3D" w:rsidRDefault="00764B3D">
      <w:pPr>
        <w:pStyle w:val="tkTekst"/>
      </w:pPr>
      <w:r>
        <w:t>1) кенеши городов Бишкек, Ош - 45 депутатов;</w:t>
      </w:r>
    </w:p>
    <w:p w:rsidR="00764B3D" w:rsidRDefault="00764B3D">
      <w:pPr>
        <w:pStyle w:val="tkRedakcijaTekst"/>
      </w:pPr>
      <w:r>
        <w:t>2) (Утратил силу в соответствии с Законом КР от 3 августа 2012 года N 149)</w:t>
      </w:r>
    </w:p>
    <w:p w:rsidR="00764B3D" w:rsidRDefault="00764B3D">
      <w:pPr>
        <w:pStyle w:val="tkTekst"/>
      </w:pPr>
      <w:r>
        <w:t>3) городские и айылные кенеши (по численности населения административно-территориальной единицы по состоянию на 1 января года, в котором проводятся выборы согласно статистическим данным):</w:t>
      </w:r>
    </w:p>
    <w:p w:rsidR="00764B3D" w:rsidRDefault="00764B3D">
      <w:pPr>
        <w:pStyle w:val="tkTekst"/>
      </w:pPr>
      <w:r>
        <w:t>до 6000 - 11 депутатов;</w:t>
      </w:r>
    </w:p>
    <w:p w:rsidR="00764B3D" w:rsidRDefault="00764B3D">
      <w:pPr>
        <w:pStyle w:val="tkTekst"/>
      </w:pPr>
      <w:r>
        <w:t>от 6001 до 20000 - 21 депутат;</w:t>
      </w:r>
    </w:p>
    <w:p w:rsidR="00764B3D" w:rsidRDefault="00764B3D">
      <w:pPr>
        <w:pStyle w:val="tkTekst"/>
      </w:pPr>
      <w:r>
        <w:t>от 20001 и выше - 31 депутат.</w:t>
      </w:r>
    </w:p>
    <w:p w:rsidR="00764B3D" w:rsidRDefault="00764B3D">
      <w:pPr>
        <w:pStyle w:val="tkRedakcijaTekst"/>
      </w:pPr>
      <w:r>
        <w:t>(В редакции Закона КР от 3 августа 2012 года N 149)</w:t>
      </w:r>
    </w:p>
    <w:p w:rsidR="00764B3D" w:rsidRDefault="00764B3D">
      <w:pPr>
        <w:pStyle w:val="tkZagolovok5"/>
      </w:pPr>
      <w:r>
        <w:t>Статья 24. Депутатский мандат</w:t>
      </w:r>
    </w:p>
    <w:p w:rsidR="00764B3D" w:rsidRDefault="00764B3D">
      <w:pPr>
        <w:pStyle w:val="tkTekst"/>
      </w:pPr>
      <w:r>
        <w:t>1. Депутатский мандат подтверждается нагрудным знаком и удостоверением, подписанным председателем территориальной избирательной комиссии.</w:t>
      </w:r>
    </w:p>
    <w:p w:rsidR="00764B3D" w:rsidRDefault="00764B3D">
      <w:pPr>
        <w:pStyle w:val="tkTekst"/>
      </w:pPr>
      <w:r>
        <w:t>2. Действие депутатского мандата может быть прекращено в следующих случаях:</w:t>
      </w:r>
    </w:p>
    <w:p w:rsidR="00764B3D" w:rsidRDefault="00764B3D">
      <w:pPr>
        <w:pStyle w:val="tkTekst"/>
      </w:pPr>
      <w:r>
        <w:t>1) выезд на постоянное жительство в другую местность, проживание в которой не позволяет постоянно и эффективно осуществлять депутатские функции;</w:t>
      </w:r>
    </w:p>
    <w:p w:rsidR="00764B3D" w:rsidRDefault="00764B3D">
      <w:pPr>
        <w:pStyle w:val="tkTekst"/>
      </w:pPr>
      <w:r>
        <w:t>2) добровольное сложение депутатских полномочий;</w:t>
      </w:r>
    </w:p>
    <w:p w:rsidR="00764B3D" w:rsidRDefault="00764B3D">
      <w:pPr>
        <w:pStyle w:val="tkTekst"/>
      </w:pPr>
      <w:r>
        <w:t>2-1) подача письменного заявления о сложении депутатских полномочий или выход из фракций;</w:t>
      </w:r>
    </w:p>
    <w:p w:rsidR="00764B3D" w:rsidRDefault="00764B3D">
      <w:pPr>
        <w:pStyle w:val="tkTekst"/>
      </w:pPr>
      <w:r>
        <w:t>3) возникновение ситуации невозможности совмещения должностей, предусмотренной настоящим Законом;</w:t>
      </w:r>
    </w:p>
    <w:p w:rsidR="00764B3D" w:rsidRDefault="00764B3D">
      <w:pPr>
        <w:pStyle w:val="tkTekst"/>
      </w:pPr>
      <w:r>
        <w:t>4) обнаружение фактов получения лицом депутатского мандата в нарушение установленного порядка (признания результатов выборов недействительными или отмены результатов выборов);</w:t>
      </w:r>
    </w:p>
    <w:p w:rsidR="00764B3D" w:rsidRDefault="00764B3D">
      <w:pPr>
        <w:pStyle w:val="tkTekst"/>
      </w:pPr>
      <w:r>
        <w:t>5) признание депутата недееспособным либо ограниченно дееспособным по решению суда;</w:t>
      </w:r>
    </w:p>
    <w:p w:rsidR="00764B3D" w:rsidRDefault="00764B3D">
      <w:pPr>
        <w:pStyle w:val="tkTekst"/>
      </w:pPr>
      <w:r>
        <w:t>6) смерть депутата или вступление в законную силу решения суда об объявлении его безвестно отсутствующим или умершим;</w:t>
      </w:r>
    </w:p>
    <w:p w:rsidR="00764B3D" w:rsidRDefault="00764B3D">
      <w:pPr>
        <w:pStyle w:val="tkTekst"/>
      </w:pPr>
      <w:r>
        <w:t>7) отсутствие депутата без уважительных причин на сессиях местного кенеша более четырех раз подряд;</w:t>
      </w:r>
    </w:p>
    <w:p w:rsidR="00764B3D" w:rsidRDefault="00764B3D">
      <w:pPr>
        <w:pStyle w:val="tkTekst"/>
      </w:pPr>
      <w:r>
        <w:t>8) вступление в законную силу обвинительного приговора суда в отношении депутата;</w:t>
      </w:r>
    </w:p>
    <w:p w:rsidR="00764B3D" w:rsidRDefault="00764B3D">
      <w:pPr>
        <w:pStyle w:val="tkTekst"/>
      </w:pPr>
      <w:r>
        <w:t>9) роспуск кенеша;</w:t>
      </w:r>
    </w:p>
    <w:p w:rsidR="00764B3D" w:rsidRDefault="00764B3D">
      <w:pPr>
        <w:pStyle w:val="tkRedakcijaTekst"/>
      </w:pPr>
      <w:r>
        <w:t xml:space="preserve">10) (утратил силу в соответствии с Законом КР от 17 февраля 2015 года </w:t>
      </w:r>
      <w:r>
        <w:rPr>
          <w:lang w:val="en-US"/>
        </w:rPr>
        <w:t xml:space="preserve">N </w:t>
      </w:r>
      <w:r>
        <w:t xml:space="preserve">34) </w:t>
      </w:r>
    </w:p>
    <w:p w:rsidR="00764B3D" w:rsidRDefault="00764B3D">
      <w:pPr>
        <w:pStyle w:val="tkKomentarij"/>
      </w:pPr>
      <w:r>
        <w:t>См. также:</w:t>
      </w:r>
    </w:p>
    <w:p w:rsidR="00764B3D" w:rsidRDefault="00764B3D">
      <w:pPr>
        <w:pStyle w:val="tkKomentarij"/>
      </w:pPr>
      <w:r>
        <w:t>Решение Конституционной палаты Верховного суда КР от 4 июня 2014 года N 32-р</w:t>
      </w:r>
    </w:p>
    <w:p w:rsidR="00764B3D" w:rsidRDefault="00764B3D">
      <w:pPr>
        <w:pStyle w:val="tkRedakcijaTekst"/>
      </w:pPr>
      <w:r>
        <w:lastRenderedPageBreak/>
        <w:t xml:space="preserve">(В редакции Законов КР от 14 февраля 2013 года N 16, 16 октября 2013 года N 192, 17 февраля 2015 года </w:t>
      </w:r>
      <w:r>
        <w:rPr>
          <w:lang w:val="en-US"/>
        </w:rPr>
        <w:t xml:space="preserve">N </w:t>
      </w:r>
      <w:r>
        <w:t>34)</w:t>
      </w:r>
    </w:p>
    <w:p w:rsidR="00764B3D" w:rsidRDefault="00764B3D">
      <w:pPr>
        <w:pStyle w:val="tkZagolovok5"/>
      </w:pPr>
      <w:r>
        <w:t>Статья 25. Конфликт интересов</w:t>
      </w:r>
    </w:p>
    <w:p w:rsidR="00764B3D" w:rsidRDefault="00764B3D">
      <w:pPr>
        <w:pStyle w:val="tkTekst"/>
      </w:pPr>
      <w:r>
        <w:t>Депутат местного кенеша не должен принимать участие и голосовать на сессиях кенеша или заседаниях постоянных комиссий или иных органов, созданных местным кенешем, где рассматривается вопрос (кроме вопросов, касающихся выборов главы исполнительного органа местного самоуправления), который может представлять личный интерес, то есть материальные выгоды для него, его супруги, их родителей, детей, родных братьев и сестер.</w:t>
      </w:r>
    </w:p>
    <w:p w:rsidR="00764B3D" w:rsidRDefault="00764B3D">
      <w:pPr>
        <w:pStyle w:val="tkRedakcijaTekst"/>
      </w:pPr>
      <w:r>
        <w:t>(В редакции Закона КР от 30 ноября 2011 года N 228)</w:t>
      </w:r>
    </w:p>
    <w:p w:rsidR="00764B3D" w:rsidRDefault="00764B3D">
      <w:pPr>
        <w:pStyle w:val="tkZagolovok5"/>
      </w:pPr>
      <w:r>
        <w:t>Статья 26. Срок полномочий местного кенеша</w:t>
      </w:r>
    </w:p>
    <w:p w:rsidR="00764B3D" w:rsidRDefault="00764B3D">
      <w:pPr>
        <w:pStyle w:val="tkTekst"/>
      </w:pPr>
      <w:r>
        <w:t>Местный кенеш начинает выполнение своих функций со дня первой сессии, проводимой в сроки, установленные настоящим Законом, и прекращает деятельность в день проведения местным кенешем следующего созыва первой сессии.</w:t>
      </w:r>
    </w:p>
    <w:p w:rsidR="00764B3D" w:rsidRDefault="00764B3D">
      <w:pPr>
        <w:pStyle w:val="tkZagolovok5"/>
      </w:pPr>
      <w:r>
        <w:t>Статья 27. Взаимоотношения местных кенешей с органами государственной власти</w:t>
      </w:r>
    </w:p>
    <w:p w:rsidR="00764B3D" w:rsidRDefault="00764B3D">
      <w:pPr>
        <w:pStyle w:val="tkTekst"/>
      </w:pPr>
      <w:r>
        <w:t>1. Взаимоотношения местных кенешей с местной государственной администрацией строятся на основе принципа разграничения функций, наделения кенеша и местной государственной администрации присущими им и установленными законодательством Кыргызской Республики полномочиями.</w:t>
      </w:r>
    </w:p>
    <w:p w:rsidR="00764B3D" w:rsidRDefault="00764B3D">
      <w:pPr>
        <w:pStyle w:val="tkTekst"/>
      </w:pPr>
      <w:r>
        <w:t>2. Органы государственной власти не вправе вмешиваться в решение вопросов, входящих в компетенцию местных кенешей.</w:t>
      </w:r>
    </w:p>
    <w:p w:rsidR="00764B3D" w:rsidRDefault="00764B3D">
      <w:pPr>
        <w:pStyle w:val="tkTekst"/>
      </w:pPr>
      <w:r>
        <w:t>3. Местные кенеши не вправе вмешиваться в решение вопросов, входящих в компетенцию местных государственных администраций.</w:t>
      </w:r>
    </w:p>
    <w:p w:rsidR="00764B3D" w:rsidRDefault="00764B3D">
      <w:pPr>
        <w:pStyle w:val="tkTekst"/>
      </w:pPr>
      <w:r>
        <w:t>4. По вопросам, затрагивающим интересы территории, местный кенеш может приглашать для участия в работе сессии, на заседания постоянных комиссий представителей соответствующих министерств, государственных комитетов, административных ведомств и местной государственной администрации.</w:t>
      </w:r>
    </w:p>
    <w:p w:rsidR="00764B3D" w:rsidRDefault="00764B3D">
      <w:pPr>
        <w:pStyle w:val="tkTekst"/>
      </w:pPr>
      <w:r>
        <w:t>5. Местные государственные администрации постоянно проводят консультации и письменно согласовывают свои решения с местными кенешами по жизненно важным вопросам развития территории.</w:t>
      </w:r>
    </w:p>
    <w:p w:rsidR="00764B3D" w:rsidRDefault="00764B3D">
      <w:pPr>
        <w:pStyle w:val="tkZagolovok5"/>
      </w:pPr>
      <w:r>
        <w:t>Статья 28. Сессия местного кенеша</w:t>
      </w:r>
    </w:p>
    <w:p w:rsidR="00764B3D" w:rsidRDefault="00764B3D">
      <w:pPr>
        <w:pStyle w:val="tkTekst"/>
      </w:pPr>
      <w:r>
        <w:t>1. Основной организационно-правовой формой работы местных кенешей являются их сессии. Порядок и периодичность проведения сессий определяются регламентом местного кенеша.</w:t>
      </w:r>
    </w:p>
    <w:p w:rsidR="00764B3D" w:rsidRDefault="00764B3D">
      <w:pPr>
        <w:pStyle w:val="tkTekst"/>
      </w:pPr>
      <w:r>
        <w:t>2. Сессия местного кенеша правомочна при присутствии не менее половины от общего числа депутатов. Местный кенеш принимает решение большинством голосов от общего числа депутатов местного кенеша, если иное не предусмотрено законом.</w:t>
      </w:r>
    </w:p>
    <w:p w:rsidR="00764B3D" w:rsidRDefault="00764B3D">
      <w:pPr>
        <w:pStyle w:val="tkTekst"/>
      </w:pPr>
      <w:r>
        <w:t>3. Первая сессия вновь избранного кенеша созывается председателем кенеша предыдущего созыва не позднее чем в двухнедельный срок со дня официального опубликования результатов выборов соответствующего кенеша. Первую сессию местного кенеша открывает старейший по возрасту депутат соответствующего местного кенеша.</w:t>
      </w:r>
    </w:p>
    <w:p w:rsidR="00764B3D" w:rsidRDefault="00764B3D">
      <w:pPr>
        <w:pStyle w:val="tkTekst"/>
      </w:pPr>
      <w:r>
        <w:t>4. Сессии местных кенешей проводятся открыто, не реже одного раза в квартал и по требованию не менее одной трети от общего числа депутатов местного кенеша.</w:t>
      </w:r>
    </w:p>
    <w:p w:rsidR="00764B3D" w:rsidRDefault="00764B3D">
      <w:pPr>
        <w:pStyle w:val="tkTekst"/>
      </w:pPr>
      <w:r>
        <w:t>5. В повестку дня первой сессии местного кенеша включаются вопросы избрания председателя кенеша и его заместителя, другие важнейшие вопросы организации деятельности кенеша.</w:t>
      </w:r>
    </w:p>
    <w:p w:rsidR="00764B3D" w:rsidRDefault="00764B3D">
      <w:pPr>
        <w:pStyle w:val="tkRedakcijaTekst"/>
      </w:pPr>
      <w:r>
        <w:t>(В редакции Закона КР от 16 октября 2013 года N 192)</w:t>
      </w:r>
    </w:p>
    <w:p w:rsidR="00764B3D" w:rsidRDefault="00764B3D">
      <w:pPr>
        <w:pStyle w:val="tkZagolovok5"/>
      </w:pPr>
      <w:r>
        <w:t>Статья 29. Первая сессия местного кенеша во вновь образованной административно-территориальной единице</w:t>
      </w:r>
    </w:p>
    <w:p w:rsidR="00764B3D" w:rsidRDefault="00764B3D">
      <w:pPr>
        <w:pStyle w:val="tkTekst"/>
      </w:pPr>
      <w:r>
        <w:lastRenderedPageBreak/>
        <w:t>1. Первая сессия местных кенешей во вновь образованных айылных аймаках, городе созывается Центральной комиссией по выборам и проведению референдумов Кыргызской Республики (далее - Центральная избирательная комиссия) не позднее чем в двухнедельный срок со дня официального опубликования результатов выборов соответствующего кенеша.</w:t>
      </w:r>
    </w:p>
    <w:p w:rsidR="00764B3D" w:rsidRDefault="00764B3D">
      <w:pPr>
        <w:pStyle w:val="tkTekst"/>
      </w:pPr>
      <w:r>
        <w:t>2. В повестку дня первой сессии местного кенеша включаются вопросы избрания председателя кенеша и его заместителя, другие важнейшие вопросы организации деятельности кенеша.</w:t>
      </w:r>
    </w:p>
    <w:p w:rsidR="00764B3D" w:rsidRDefault="00764B3D">
      <w:pPr>
        <w:pStyle w:val="tkRedakcijaTekst"/>
      </w:pPr>
      <w:r>
        <w:t>(В редакции Законов КР от 3 августа 2012 года N 149, 16 октября 2013 года N 192)</w:t>
      </w:r>
    </w:p>
    <w:p w:rsidR="00764B3D" w:rsidRDefault="00764B3D">
      <w:pPr>
        <w:pStyle w:val="tkZagolovok5"/>
      </w:pPr>
      <w:r>
        <w:t>Статья 30. Открытость деятельности местного кенеша</w:t>
      </w:r>
    </w:p>
    <w:p w:rsidR="00764B3D" w:rsidRDefault="00764B3D">
      <w:pPr>
        <w:pStyle w:val="tkTekst"/>
      </w:pPr>
      <w:r>
        <w:t>1. Сессии местного кенеша открыты для общественности. Каждый гражданин имеет право присутствовать на сессиях в соответствии с регламентом, утвержденным местным кенешем.</w:t>
      </w:r>
    </w:p>
    <w:p w:rsidR="00764B3D" w:rsidRDefault="00764B3D">
      <w:pPr>
        <w:pStyle w:val="tkTekst"/>
      </w:pPr>
      <w:r>
        <w:t>2. Местный кенеш может принять решение о проведении закрытой сессии в случаях, если рассматриваемый вопрос относится в соответствии с законодательством к государственной тайне.</w:t>
      </w:r>
    </w:p>
    <w:p w:rsidR="00764B3D" w:rsidRDefault="00764B3D">
      <w:pPr>
        <w:pStyle w:val="tkTekst"/>
      </w:pPr>
      <w:r>
        <w:t>3. Местный кенеш обязан предпринимать все меры по предварительному оповещению граждан о дате и повестке дня сессий, создавать условия для их доступа на сессии, а также доводить до сведения местного сообщества о принятых решениях.</w:t>
      </w:r>
    </w:p>
    <w:p w:rsidR="00764B3D" w:rsidRDefault="00764B3D">
      <w:pPr>
        <w:pStyle w:val="tkZagolovok5"/>
      </w:pPr>
      <w:r>
        <w:t>Статья 31. Компетенция городского и айылного кенешей</w:t>
      </w:r>
    </w:p>
    <w:p w:rsidR="00764B3D" w:rsidRDefault="00764B3D">
      <w:pPr>
        <w:pStyle w:val="tkTekst"/>
      </w:pPr>
      <w:r>
        <w:t>1. Городские и айылные кенеши правомочны рассматривать вопросы и принимать по ним решения в пределах полномочий, установленных законодательством Кыргызской Республики.</w:t>
      </w:r>
    </w:p>
    <w:p w:rsidR="00764B3D" w:rsidRDefault="00764B3D">
      <w:pPr>
        <w:pStyle w:val="tkTekst"/>
      </w:pPr>
      <w:r>
        <w:t>2. На сессии городского, айылного кенеша решаются следующие вопросы:</w:t>
      </w:r>
    </w:p>
    <w:p w:rsidR="00764B3D" w:rsidRDefault="00764B3D">
      <w:pPr>
        <w:pStyle w:val="tkTekst"/>
      </w:pPr>
      <w:r>
        <w:t>1) установление порядка управления вопросами местного значения;</w:t>
      </w:r>
    </w:p>
    <w:p w:rsidR="00764B3D" w:rsidRDefault="00764B3D">
      <w:pPr>
        <w:pStyle w:val="tkTekst"/>
      </w:pPr>
      <w:r>
        <w:t>2) утверждение местного бюджета и отчета о его исполнении, а также заслушивание информации о ходе исполнения бюджета и использовании внебюджетных фондов;</w:t>
      </w:r>
    </w:p>
    <w:p w:rsidR="00764B3D" w:rsidRDefault="00764B3D">
      <w:pPr>
        <w:pStyle w:val="tkTekst"/>
      </w:pPr>
      <w:r>
        <w:t>3) утверждение и контроль за выполнением программ социально-экономического развития территории и социальной защиты населения;</w:t>
      </w:r>
    </w:p>
    <w:p w:rsidR="00764B3D" w:rsidRDefault="00764B3D">
      <w:pPr>
        <w:pStyle w:val="tkTekst"/>
      </w:pPr>
      <w:r>
        <w:t>4) введение местных налогов, сборов и льгот по ним, а также установление ставок по ним в случаях, предусмотренных законодательством Кыргызской Республики;</w:t>
      </w:r>
    </w:p>
    <w:p w:rsidR="00764B3D" w:rsidRDefault="00764B3D">
      <w:pPr>
        <w:pStyle w:val="tkTekst"/>
      </w:pPr>
      <w:r>
        <w:t>5) установление порядка пользования и распоряжения муниципальной собственностью местного сообщества, в том числе путем утверждения программы приватизации объектов муниципальной собственности, осуществление контроля за использованием муниципальной собственности;</w:t>
      </w:r>
    </w:p>
    <w:p w:rsidR="00764B3D" w:rsidRDefault="00764B3D">
      <w:pPr>
        <w:pStyle w:val="tkTekst"/>
      </w:pPr>
      <w:r>
        <w:t>6) заслушивание отчета о деятельности соответствующего исполнительного органа местного самоуправления;</w:t>
      </w:r>
    </w:p>
    <w:p w:rsidR="00764B3D" w:rsidRDefault="00764B3D">
      <w:pPr>
        <w:pStyle w:val="tkTekst"/>
      </w:pPr>
      <w:r>
        <w:t>7) досрочное прекращение полномочий депутатов в случаях, установленных законодательством, за исключением случая выхода из фракции;</w:t>
      </w:r>
    </w:p>
    <w:p w:rsidR="00764B3D" w:rsidRDefault="00764B3D">
      <w:pPr>
        <w:pStyle w:val="tkTekst"/>
      </w:pPr>
      <w:r>
        <w:t>8) утверждение устава местного сообщества;</w:t>
      </w:r>
    </w:p>
    <w:p w:rsidR="00764B3D" w:rsidRDefault="00764B3D">
      <w:pPr>
        <w:pStyle w:val="tkTekst"/>
      </w:pPr>
      <w:r>
        <w:t>9) выработка предложений по административно-территориальному устройству с целью их внесения в соответствующие органы государственной власти;</w:t>
      </w:r>
    </w:p>
    <w:p w:rsidR="00764B3D" w:rsidRDefault="00764B3D">
      <w:pPr>
        <w:pStyle w:val="tkTekst"/>
      </w:pPr>
      <w:r>
        <w:t>10) избрание председателя кенеша и его заместителя, освобождение их от должности, отмена решений председателя кенеша, противоречащих законодательству Кыргызской Республики;</w:t>
      </w:r>
    </w:p>
    <w:p w:rsidR="00764B3D" w:rsidRDefault="00764B3D">
      <w:pPr>
        <w:pStyle w:val="tkTekst"/>
      </w:pPr>
      <w:r>
        <w:t>11) принятие регламента кенеша;</w:t>
      </w:r>
    </w:p>
    <w:p w:rsidR="00764B3D" w:rsidRDefault="00764B3D">
      <w:pPr>
        <w:pStyle w:val="tkTekst"/>
      </w:pPr>
      <w:r>
        <w:t>12) контроль за исполнением своих решений;</w:t>
      </w:r>
    </w:p>
    <w:p w:rsidR="00764B3D" w:rsidRDefault="00764B3D">
      <w:pPr>
        <w:pStyle w:val="tkTekst"/>
      </w:pPr>
      <w:r>
        <w:t>13) утверждение структуры и штатной численности исполнительного органа местного самоуправления на основе типовых нормативов, определяемых Правительством;</w:t>
      </w:r>
    </w:p>
    <w:p w:rsidR="00764B3D" w:rsidRDefault="00764B3D">
      <w:pPr>
        <w:pStyle w:val="tkTekst"/>
      </w:pPr>
      <w:r>
        <w:t>14) утверждение тарифов за использование холодной воды, канализации, теплоснабжение, а также за сбор, вывоз и уничтожение твердобытовых отходов в соответствии с законодательством Кыргызской Республики;</w:t>
      </w:r>
    </w:p>
    <w:p w:rsidR="00764B3D" w:rsidRDefault="00764B3D">
      <w:pPr>
        <w:pStyle w:val="tkTekst"/>
      </w:pPr>
      <w:r>
        <w:lastRenderedPageBreak/>
        <w:t>15) установление ограничений по времени и месту продажи алкогольных напитков и табачных изделий вплоть до запрета, правил проведения ритуальных мероприятий;</w:t>
      </w:r>
    </w:p>
    <w:p w:rsidR="00764B3D" w:rsidRDefault="00764B3D">
      <w:pPr>
        <w:pStyle w:val="tkTekst"/>
      </w:pPr>
      <w:r>
        <w:t>16) установление порядка содержания ирригационных сетей, домовых и придомовых участков;</w:t>
      </w:r>
    </w:p>
    <w:p w:rsidR="00764B3D" w:rsidRDefault="00764B3D">
      <w:pPr>
        <w:pStyle w:val="tkTekst"/>
      </w:pPr>
      <w:r>
        <w:t>17) решение других вопросов в соответствии с уставом местного сообщества и законодательством Кыргызской Республики.</w:t>
      </w:r>
    </w:p>
    <w:p w:rsidR="00764B3D" w:rsidRDefault="00764B3D">
      <w:pPr>
        <w:pStyle w:val="tkTekst"/>
      </w:pPr>
      <w:r>
        <w:t>3. На сессиях кенешей городов дополнительно решаются следующие вопросы:</w:t>
      </w:r>
    </w:p>
    <w:p w:rsidR="00764B3D" w:rsidRDefault="00764B3D">
      <w:pPr>
        <w:pStyle w:val="tkTekst"/>
      </w:pPr>
      <w:r>
        <w:t>1) избрание мэра города;</w:t>
      </w:r>
    </w:p>
    <w:p w:rsidR="00764B3D" w:rsidRDefault="00764B3D">
      <w:pPr>
        <w:pStyle w:val="tkTekst"/>
      </w:pPr>
      <w:r>
        <w:t>2) выражение недоверия мэру города в порядке, предусмотренном настоящим Законом;</w:t>
      </w:r>
    </w:p>
    <w:p w:rsidR="00764B3D" w:rsidRDefault="00764B3D">
      <w:pPr>
        <w:pStyle w:val="tkTekst"/>
      </w:pPr>
      <w:r>
        <w:t>3) установление дифференцированных ставок налога на городские земли в пределах базовых ставок налога на городские земли, утвержденных законодательством;</w:t>
      </w:r>
    </w:p>
    <w:p w:rsidR="00764B3D" w:rsidRDefault="00764B3D">
      <w:pPr>
        <w:pStyle w:val="tkTekst"/>
      </w:pPr>
      <w:r>
        <w:t>4) дача согласия на назначение вице-мэров города, руководителей подразделений и служб, обеспечивающих жизнедеятельность города, за исключением аппарата мэрии;</w:t>
      </w:r>
    </w:p>
    <w:p w:rsidR="00764B3D" w:rsidRDefault="00764B3D">
      <w:pPr>
        <w:pStyle w:val="tkTekst"/>
      </w:pPr>
      <w:r>
        <w:t>5) принятие решений двумя третями голосов от общего числа депутатов о выражении недоверия руководителям подразделений и служб, обеспечивающих жизнедеятельность города, что влечет отстранение их от занимаемых должностей.</w:t>
      </w:r>
    </w:p>
    <w:p w:rsidR="00764B3D" w:rsidRDefault="00764B3D">
      <w:pPr>
        <w:pStyle w:val="tkTekst"/>
      </w:pPr>
      <w:r>
        <w:t>4. На сессиях айылных кенешей дополнительно решаются следующие вопросы:</w:t>
      </w:r>
    </w:p>
    <w:p w:rsidR="00764B3D" w:rsidRDefault="00764B3D">
      <w:pPr>
        <w:pStyle w:val="tkTekst"/>
      </w:pPr>
      <w:r>
        <w:t>1) избрание главы айыл окмоту;</w:t>
      </w:r>
    </w:p>
    <w:p w:rsidR="00764B3D" w:rsidRDefault="00764B3D">
      <w:pPr>
        <w:pStyle w:val="tkTekst"/>
      </w:pPr>
      <w:r>
        <w:t>2) выражение недоверия главе айыл окмоту в порядке, предусмотренном настоящим Законом;</w:t>
      </w:r>
    </w:p>
    <w:p w:rsidR="00764B3D" w:rsidRDefault="00764B3D">
      <w:pPr>
        <w:pStyle w:val="tkTekst"/>
      </w:pPr>
      <w:r>
        <w:t>3) установление дифференцированных ставок налога за пользование сельскохозяйственными угодьями с учетом баллов бонитета почв в пределах общей суммы земельного налога, установленного для айылного аймака, рассчитанного на базе утвержденной законодательством базовой ставки для соответствующего района;</w:t>
      </w:r>
    </w:p>
    <w:p w:rsidR="00764B3D" w:rsidRDefault="00764B3D">
      <w:pPr>
        <w:pStyle w:val="tkTekst"/>
      </w:pPr>
      <w:r>
        <w:t>4) определение порядка сдачи в аренду земель Государственного фонда сельскохозяйственных угодий, сенокосов.</w:t>
      </w:r>
    </w:p>
    <w:p w:rsidR="00764B3D" w:rsidRDefault="00764B3D">
      <w:pPr>
        <w:pStyle w:val="tkTekst"/>
      </w:pPr>
      <w:r>
        <w:t>5) использование невостребованных и неиспользованных пастбищ, решение других вопросов по пастбищам в соответствии с законодательством Кыргызской Республики.</w:t>
      </w:r>
    </w:p>
    <w:p w:rsidR="00764B3D" w:rsidRDefault="00764B3D">
      <w:pPr>
        <w:pStyle w:val="tkRedakcijaTekst"/>
      </w:pPr>
      <w:r>
        <w:t>5. (Утратила силу в соответствии с Законом КР от 3 августа 2012 года N 149)</w:t>
      </w:r>
    </w:p>
    <w:p w:rsidR="00764B3D" w:rsidRDefault="00764B3D">
      <w:pPr>
        <w:pStyle w:val="tkRedakcijaTekst"/>
      </w:pPr>
      <w:r>
        <w:t xml:space="preserve">(В редакции Законов КР от 3 августа 2012 года N 149, 16 октября 2013 года N 192, 17 февраля 2015 года </w:t>
      </w:r>
      <w:r>
        <w:rPr>
          <w:lang w:val="en-US"/>
        </w:rPr>
        <w:t xml:space="preserve">N </w:t>
      </w:r>
      <w:r>
        <w:t xml:space="preserve">34, 7 мая 2016 года </w:t>
      </w:r>
      <w:r>
        <w:rPr>
          <w:lang w:val="en-US"/>
        </w:rPr>
        <w:t>N</w:t>
      </w:r>
      <w:r>
        <w:t xml:space="preserve"> 56)</w:t>
      </w:r>
    </w:p>
    <w:p w:rsidR="00764B3D" w:rsidRDefault="00764B3D">
      <w:pPr>
        <w:pStyle w:val="tkZagolovok5"/>
      </w:pPr>
      <w:r>
        <w:t>Статья 32. Постоянные и временные комиссии местного кенеша</w:t>
      </w:r>
    </w:p>
    <w:p w:rsidR="00764B3D" w:rsidRDefault="00764B3D">
      <w:pPr>
        <w:pStyle w:val="tkTekst"/>
      </w:pPr>
      <w:r>
        <w:t>1. Постоянные комиссии местного кенеша создаются для предварительного рассмотрения и подготовки вопросов, относящихся к ведению кенеша, а также для участия в реализации решений кенеша, контроля за исполнением этих решений учреждениями и организациями, расположенными на подведомственной территории. Кенешем могут также образовываться временные комиссии.</w:t>
      </w:r>
    </w:p>
    <w:p w:rsidR="00764B3D" w:rsidRDefault="00764B3D">
      <w:pPr>
        <w:pStyle w:val="tkTekst"/>
      </w:pPr>
      <w:r>
        <w:t>2. Перечень комиссий, их численный состав и порядок избрания определяет местный кенеш по предложению депутатских фракций и групп соответствующего кенеша. В течение срока полномочий кенеш, в случае необходимости, может образовывать новые постоянные комиссии, упразднять и реорганизовывать ранее созданные, вносить изменения в их состав.</w:t>
      </w:r>
    </w:p>
    <w:p w:rsidR="00764B3D" w:rsidRDefault="00764B3D">
      <w:pPr>
        <w:pStyle w:val="tkTekst"/>
      </w:pPr>
      <w:r>
        <w:t>3. Постоянные комиссии формируются из числа депутатов соответствующего местного кенеша по решению депутатских фракций и групп. В состав постоянных комиссий местного кенеша не могут быть избраны председатель кенеша и его заместитель.</w:t>
      </w:r>
    </w:p>
    <w:p w:rsidR="00764B3D" w:rsidRDefault="00764B3D">
      <w:pPr>
        <w:pStyle w:val="tkTekst"/>
      </w:pPr>
      <w:r>
        <w:t>4. Решение об избрании председателя постоянной комиссии оформляется постановлением соответствующего местного кенеша.</w:t>
      </w:r>
    </w:p>
    <w:p w:rsidR="00764B3D" w:rsidRDefault="00764B3D">
      <w:pPr>
        <w:pStyle w:val="tkTekst"/>
      </w:pPr>
      <w:r>
        <w:t>Комиссии могут образовывать подкомиссии по основным направлениям своей деятельности.</w:t>
      </w:r>
    </w:p>
    <w:p w:rsidR="00764B3D" w:rsidRDefault="00764B3D">
      <w:pPr>
        <w:pStyle w:val="tkTekst"/>
      </w:pPr>
      <w:r>
        <w:t>5. По предложению постоянной комиссии и председателя кенеша соответствующий кенеш вносит изменения в состав постоянной комиссии.</w:t>
      </w:r>
    </w:p>
    <w:p w:rsidR="00764B3D" w:rsidRDefault="00764B3D">
      <w:pPr>
        <w:pStyle w:val="tkTekst"/>
      </w:pPr>
      <w:r>
        <w:lastRenderedPageBreak/>
        <w:t>6. Полномочия члена комиссии могут быть прекращены досрочно кенешем по его просьбе, по решению депутатской фракции или группы, выдвинувшей его в соответствующую комиссию, а также в связи с обстоятельствами, делающими невозможным выполнение им своих обязанностей.</w:t>
      </w:r>
    </w:p>
    <w:p w:rsidR="00764B3D" w:rsidRDefault="00764B3D">
      <w:pPr>
        <w:pStyle w:val="tkTekst"/>
      </w:pPr>
      <w:r>
        <w:t>7. Права, обязанности, порядок организации и деятельности постоянных комиссий местного кенеша определяются настоящим Законом, регламентом местного кенеша и иными законодательными актами Кыргызской Республики.</w:t>
      </w:r>
    </w:p>
    <w:p w:rsidR="00764B3D" w:rsidRDefault="00764B3D">
      <w:pPr>
        <w:pStyle w:val="tkTekst"/>
      </w:pPr>
      <w:r>
        <w:t>8. Постоянные комиссии местного кенеша вправе привлекать к своей работе ученых, специалистов, практических работников и других лиц.</w:t>
      </w:r>
    </w:p>
    <w:p w:rsidR="00764B3D" w:rsidRDefault="00764B3D">
      <w:pPr>
        <w:pStyle w:val="tkTekst"/>
      </w:pPr>
      <w:r>
        <w:t>9. Постоянные комиссии местного кенеша по вопросам, отнесенным к их компетенции, принимают соответствующие решения.</w:t>
      </w:r>
    </w:p>
    <w:p w:rsidR="00764B3D" w:rsidRDefault="00764B3D">
      <w:pPr>
        <w:pStyle w:val="tkTekst"/>
      </w:pPr>
      <w:r>
        <w:t>10. Постоянные комиссии местного кенеша не вправе вмешиваться в оперативно-хозяйственную деятельность организаций и учреждений, расположенных на подведомственной территории.</w:t>
      </w:r>
    </w:p>
    <w:p w:rsidR="00764B3D" w:rsidRDefault="00764B3D">
      <w:pPr>
        <w:pStyle w:val="tkRedakcijaTekst"/>
      </w:pPr>
      <w:r>
        <w:t xml:space="preserve">(В редакции Законов КР от 16 октября 2013 года N 192, 17 июля 2014 года </w:t>
      </w:r>
      <w:r>
        <w:rPr>
          <w:lang w:val="en-US"/>
        </w:rPr>
        <w:t>N</w:t>
      </w:r>
      <w:r>
        <w:t xml:space="preserve"> 138)</w:t>
      </w:r>
    </w:p>
    <w:p w:rsidR="00764B3D" w:rsidRDefault="00764B3D">
      <w:pPr>
        <w:pStyle w:val="tkZagolovok5"/>
      </w:pPr>
      <w:r>
        <w:t>Статья 33. Полномочия постоянных комиссий местного кенеша</w:t>
      </w:r>
    </w:p>
    <w:p w:rsidR="00764B3D" w:rsidRDefault="00764B3D">
      <w:pPr>
        <w:pStyle w:val="tkTekst"/>
      </w:pPr>
      <w:r>
        <w:t>1. Постоянные комиссии местного кенеша:</w:t>
      </w:r>
    </w:p>
    <w:p w:rsidR="00764B3D" w:rsidRDefault="00764B3D">
      <w:pPr>
        <w:pStyle w:val="tkTekst"/>
      </w:pPr>
      <w:r>
        <w:t>1) участвуют в подготовке вопросов, связанных с экономическим, социальным и национально-культурным развитием соответствующей территории, вносимых на рассмотрение кенеша;</w:t>
      </w:r>
    </w:p>
    <w:p w:rsidR="00764B3D" w:rsidRDefault="00764B3D">
      <w:pPr>
        <w:pStyle w:val="tkTekst"/>
      </w:pPr>
      <w:r>
        <w:t>2) вносят в кенеш предложения по вопросам развития социально-культурной и производственной инфраструктуры на соответствующей территории, укрепления экономической основы местного самоуправления;</w:t>
      </w:r>
    </w:p>
    <w:p w:rsidR="00764B3D" w:rsidRDefault="00764B3D">
      <w:pPr>
        <w:pStyle w:val="tkTekst"/>
      </w:pPr>
      <w:r>
        <w:t>3) предварительно рассматривают проекты планов экономического развития своей территории и бюджета, отчеты о выполнении планов и исполнении бюджета, готовят по ним свои замечания, в случае необходимости представляют их кенешу;</w:t>
      </w:r>
    </w:p>
    <w:p w:rsidR="00764B3D" w:rsidRDefault="00764B3D">
      <w:pPr>
        <w:pStyle w:val="tkTekst"/>
      </w:pPr>
      <w:r>
        <w:t>4) осуществляют контроль за исполнением принятых местным кенешем решений и соблюдением выполнения требований устава;</w:t>
      </w:r>
    </w:p>
    <w:p w:rsidR="00764B3D" w:rsidRDefault="00764B3D">
      <w:pPr>
        <w:pStyle w:val="tkTekst"/>
      </w:pPr>
      <w:r>
        <w:t>5) осуществляют другие полномочия, предоставленные им законами Кыргызской Республики и регламентом соответствующего кенеша.</w:t>
      </w:r>
    </w:p>
    <w:p w:rsidR="00764B3D" w:rsidRDefault="00764B3D">
      <w:pPr>
        <w:pStyle w:val="tkTekst"/>
      </w:pPr>
      <w:r>
        <w:t>2. Постоянные комиссии местного кенеша по вопросам, относящимся к их ведению, вправе заслушивать руководителей и специалистов органов местной государственной администрации и органов местного самоуправления, предприятий, учреждений и организаций, расположенных на соответствующей территории.</w:t>
      </w:r>
    </w:p>
    <w:p w:rsidR="00764B3D" w:rsidRDefault="00764B3D">
      <w:pPr>
        <w:pStyle w:val="tkZagolovok5"/>
      </w:pPr>
      <w:r>
        <w:t>Статья 34. Заседания постоянных комиссий местного кенеша</w:t>
      </w:r>
    </w:p>
    <w:p w:rsidR="00764B3D" w:rsidRDefault="00764B3D">
      <w:pPr>
        <w:pStyle w:val="tkTekst"/>
      </w:pPr>
      <w:r>
        <w:t>1. Заседания постоянных комиссий местного кенеша созываются в соответствии с планом работы комиссий.</w:t>
      </w:r>
    </w:p>
    <w:p w:rsidR="00764B3D" w:rsidRDefault="00764B3D">
      <w:pPr>
        <w:pStyle w:val="tkTekst"/>
      </w:pPr>
      <w:r>
        <w:t>2. В заседаниях постоянных комиссий могут принимать участие с правом совещательного голоса депутаты соответствующего кенеша, не являющиеся членами этих комиссий.</w:t>
      </w:r>
    </w:p>
    <w:p w:rsidR="00764B3D" w:rsidRDefault="00764B3D">
      <w:pPr>
        <w:pStyle w:val="tkTekst"/>
      </w:pPr>
      <w:r>
        <w:t>3. Вопросы, которые относятся к ведению нескольких постоянных комиссий, могут по инициативе комиссий, а также по поручению местного кенеша подготавливаться и рассматриваться комиссиями совместно.</w:t>
      </w:r>
    </w:p>
    <w:p w:rsidR="00764B3D" w:rsidRDefault="00764B3D">
      <w:pPr>
        <w:pStyle w:val="tkTekst"/>
      </w:pPr>
      <w:r>
        <w:t>4. Все члены постоянных комиссий пользуются равными правами.</w:t>
      </w:r>
    </w:p>
    <w:p w:rsidR="00764B3D" w:rsidRDefault="00764B3D">
      <w:pPr>
        <w:pStyle w:val="tkZagolovok5"/>
      </w:pPr>
      <w:r>
        <w:t>Статья 35. Организационное обеспечение деятельности местных кенешей</w:t>
      </w:r>
    </w:p>
    <w:p w:rsidR="00764B3D" w:rsidRDefault="00764B3D">
      <w:pPr>
        <w:pStyle w:val="tkTekst"/>
      </w:pPr>
      <w:r>
        <w:t>1. Для организационного обеспечения деятельности местных кенешей, оказания помощи постоянным комиссиям и депутатам, подготовки необходимых материалов кенеши городов вправе образовывать свои аппараты на основе типовых нормативов, определяемых Правительством.</w:t>
      </w:r>
    </w:p>
    <w:p w:rsidR="00764B3D" w:rsidRDefault="00764B3D">
      <w:pPr>
        <w:pStyle w:val="tkTekst"/>
      </w:pPr>
      <w:r>
        <w:t>2. Организационное обеспечение деятельности айылных кенешей возлагается на аппараты айыл окмоту.</w:t>
      </w:r>
    </w:p>
    <w:p w:rsidR="00764B3D" w:rsidRDefault="00764B3D">
      <w:pPr>
        <w:pStyle w:val="tkTekst"/>
      </w:pPr>
      <w:r>
        <w:lastRenderedPageBreak/>
        <w:t>3. Материально-техническое обеспечение деятельности аппаратов местных кенешей возлагается на исполнительные органы местного самоуправления, а материально-техническое обеспечение деятельности совместного заседания местных кенешей возлагается на местную государственную администрацию.</w:t>
      </w:r>
    </w:p>
    <w:p w:rsidR="00764B3D" w:rsidRDefault="00764B3D">
      <w:pPr>
        <w:pStyle w:val="tkRedakcijaTekst"/>
      </w:pPr>
      <w:r>
        <w:t>(В редакции Закона КР от 3 августа 2012 года N 149)</w:t>
      </w:r>
    </w:p>
    <w:p w:rsidR="00764B3D" w:rsidRDefault="00764B3D">
      <w:pPr>
        <w:pStyle w:val="tkZagolovok5"/>
      </w:pPr>
      <w:r>
        <w:t>Статья 36. Нормативные правовые акты местного кенеша</w:t>
      </w:r>
    </w:p>
    <w:p w:rsidR="00764B3D" w:rsidRDefault="00764B3D">
      <w:pPr>
        <w:pStyle w:val="tkTekst"/>
      </w:pPr>
      <w:r>
        <w:t>1. Решения местного кенеша по вопросам, отнесенным к его ведению, принимаются большинством голосов от общего числа избранных депутатов, за исключением случаев, когда законодательством предусмотрен иной порядок. Решения местного кенеша издаются в форме постановления и подписываются председателем кенеша.</w:t>
      </w:r>
    </w:p>
    <w:p w:rsidR="00764B3D" w:rsidRDefault="00764B3D">
      <w:pPr>
        <w:pStyle w:val="tkTekst"/>
      </w:pPr>
      <w:r>
        <w:t>2. Решения местных кенешей, принятые ими в пределах их полномочий, обязательны для исполнения всеми гражданами, проживающими на соответствующей территории, территориальными органами государственной власти, а также предприятиями, организациями и учреждениями независимо от форм собственности в пределах полномочий, установленных законодательством.</w:t>
      </w:r>
    </w:p>
    <w:p w:rsidR="00764B3D" w:rsidRDefault="00764B3D">
      <w:pPr>
        <w:pStyle w:val="tkTekst"/>
      </w:pPr>
      <w:r>
        <w:t>3. Нормативные правовые акты местных кенешей вступают в силу в порядке, установленном законодательством Кыргызской Республики.</w:t>
      </w:r>
    </w:p>
    <w:p w:rsidR="00764B3D" w:rsidRDefault="00764B3D">
      <w:pPr>
        <w:pStyle w:val="tkTekst"/>
      </w:pPr>
      <w:r>
        <w:t>4. Решения местных кенешей могут быть отменены либо признаны утратившими силу в порядке, установленном законодательством Кыргызской Республики.</w:t>
      </w:r>
    </w:p>
    <w:p w:rsidR="00764B3D" w:rsidRDefault="00764B3D">
      <w:pPr>
        <w:pStyle w:val="tkZagolovok5"/>
      </w:pPr>
      <w:r>
        <w:t>Статья 37. Председатель местного кенеша</w:t>
      </w:r>
    </w:p>
    <w:p w:rsidR="00764B3D" w:rsidRDefault="00764B3D">
      <w:pPr>
        <w:pStyle w:val="tkTekst"/>
      </w:pPr>
      <w:r>
        <w:t>1. Председатель городского кенеша избирается на сессии соответствующего кенеша из числа депутатов городского кенеша тайным голосованием на срок полномочий городского кенеша.</w:t>
      </w:r>
    </w:p>
    <w:p w:rsidR="00764B3D" w:rsidRDefault="00764B3D">
      <w:pPr>
        <w:pStyle w:val="tkTekst"/>
      </w:pPr>
      <w:r>
        <w:t>2. Право на выдвижение кандидатуры на должность председателя городского кенеша имеет фракция или коалиция фракций. Фракция или коалиция фракций имеет право на выдвижение одного кандидата.</w:t>
      </w:r>
    </w:p>
    <w:p w:rsidR="00764B3D" w:rsidRDefault="00764B3D">
      <w:pPr>
        <w:pStyle w:val="tkTekst"/>
      </w:pPr>
      <w:r>
        <w:t>3. Выборы председателя городского кенеша считаются состоявшимися, если в них приняло участие большинство от общего числа депутатов городского кенеша.</w:t>
      </w:r>
    </w:p>
    <w:p w:rsidR="00764B3D" w:rsidRDefault="00764B3D">
      <w:pPr>
        <w:pStyle w:val="tkTekst"/>
      </w:pPr>
      <w:r>
        <w:t>Избранным на должность председателя городского кенеша считается кандидат, за которого проголосовало большинство от общего числа депутатов городского кенеша.</w:t>
      </w:r>
    </w:p>
    <w:p w:rsidR="00764B3D" w:rsidRDefault="00764B3D">
      <w:pPr>
        <w:pStyle w:val="tkTekst"/>
      </w:pPr>
      <w:r>
        <w:t>4. Председатель айылного кенеша избирается на сессии соответствующего кенеша из числа депутатов айылного кенеша тайным голосованием на срок полномочий айылного кенеша.</w:t>
      </w:r>
    </w:p>
    <w:p w:rsidR="00764B3D" w:rsidRDefault="00764B3D">
      <w:pPr>
        <w:pStyle w:val="tkTekst"/>
      </w:pPr>
      <w:r>
        <w:t>5. Право на выдвижение кандидатуры на должность председателя айылного кенеша имеют депутат или группа депутатов айылного кенеша. Депутат либо группа депутатов имеют право на выдвижение одного кандидата.</w:t>
      </w:r>
    </w:p>
    <w:p w:rsidR="00764B3D" w:rsidRDefault="00764B3D">
      <w:pPr>
        <w:pStyle w:val="tkTekst"/>
      </w:pPr>
      <w:r>
        <w:t>6. Выборы председателя айылного кенеша считаются состоявшимися, если в них приняло участие большинство от общего числа депутатов айылного кенеша.</w:t>
      </w:r>
    </w:p>
    <w:p w:rsidR="00764B3D" w:rsidRDefault="00764B3D">
      <w:pPr>
        <w:pStyle w:val="tkTekst"/>
      </w:pPr>
      <w:r>
        <w:t>Избранным на должность председателя айылного кенеша считается кандидат, за которого проголосовало большинство от общего числа депутатов айылного кенеша.</w:t>
      </w:r>
    </w:p>
    <w:p w:rsidR="00764B3D" w:rsidRDefault="00764B3D">
      <w:pPr>
        <w:pStyle w:val="tkTekst"/>
      </w:pPr>
      <w:r>
        <w:t>7. Порядок выдвижения кандидатур и избрания на должность председателя соответствующего местного кенеша и другие процедурные вопросы выборов определяются регламентом соответствующего местного кенеша.</w:t>
      </w:r>
    </w:p>
    <w:p w:rsidR="00764B3D" w:rsidRDefault="00764B3D">
      <w:pPr>
        <w:pStyle w:val="tkTekst"/>
      </w:pPr>
      <w:r>
        <w:t>8. В случае неисполнения или ненадлежащего исполнения своих обязанностей председатель местного кенеша может быть досрочно освобожден от занимаемой должности не менее двумя третями голосов от общего числа депутатов по инициативе одной трети депутатов или фракции местного кенеша.</w:t>
      </w:r>
    </w:p>
    <w:p w:rsidR="00764B3D" w:rsidRDefault="00764B3D">
      <w:pPr>
        <w:pStyle w:val="tkTekst"/>
      </w:pPr>
      <w:r>
        <w:t>9. Председатель городского кенеша не вправе заниматься иной оплачиваемой деятельностью, кроме научной, педагогической и иной творческой деятельности.</w:t>
      </w:r>
    </w:p>
    <w:p w:rsidR="00764B3D" w:rsidRDefault="00764B3D">
      <w:pPr>
        <w:pStyle w:val="tkTekst"/>
      </w:pPr>
      <w:r>
        <w:t>10. Председатель айылного кенеша исполняет свои обязанности на общественных началах, но на период работы сессии айылного кенеша получает единовременную компенсацию.</w:t>
      </w:r>
    </w:p>
    <w:p w:rsidR="00764B3D" w:rsidRDefault="00764B3D">
      <w:pPr>
        <w:pStyle w:val="tkKomentarij"/>
      </w:pPr>
      <w:r>
        <w:lastRenderedPageBreak/>
        <w:t>См.:</w:t>
      </w:r>
    </w:p>
    <w:p w:rsidR="00764B3D" w:rsidRDefault="00764B3D">
      <w:pPr>
        <w:pStyle w:val="tkKomentarij"/>
      </w:pPr>
      <w:r>
        <w:t xml:space="preserve">приказ Госагентства по делам местного самоуправления и межэтнических отношений при Правительстве КР от 12 октября 2016 года </w:t>
      </w:r>
      <w:r>
        <w:rPr>
          <w:lang w:val="en-US"/>
        </w:rPr>
        <w:t>N</w:t>
      </w:r>
      <w:r>
        <w:t xml:space="preserve"> 01-24/166 "Об утверждении Положения о единовременной компенсации председателям айыльных кенешей, работающих на общественных началах"</w:t>
      </w:r>
    </w:p>
    <w:p w:rsidR="00764B3D" w:rsidRDefault="00764B3D">
      <w:pPr>
        <w:pStyle w:val="tkTekst"/>
      </w:pPr>
      <w:r>
        <w:t>11. Председатель местного кенеша:</w:t>
      </w:r>
    </w:p>
    <w:p w:rsidR="00764B3D" w:rsidRDefault="00764B3D">
      <w:pPr>
        <w:pStyle w:val="tkTekst"/>
      </w:pPr>
      <w:r>
        <w:t>1) созывает сессии местного кенеша;</w:t>
      </w:r>
    </w:p>
    <w:p w:rsidR="00764B3D" w:rsidRDefault="00764B3D">
      <w:pPr>
        <w:pStyle w:val="tkTekst"/>
      </w:pPr>
      <w:r>
        <w:t>2) председательствует на сессиях;</w:t>
      </w:r>
    </w:p>
    <w:p w:rsidR="00764B3D" w:rsidRDefault="00764B3D">
      <w:pPr>
        <w:pStyle w:val="tkTekst"/>
      </w:pPr>
      <w:r>
        <w:t>3) подписывает решения местного кенеша;</w:t>
      </w:r>
    </w:p>
    <w:p w:rsidR="00764B3D" w:rsidRDefault="00764B3D">
      <w:pPr>
        <w:pStyle w:val="tkTekst"/>
      </w:pPr>
      <w:r>
        <w:t>4) выполняет другие обязанности, возложенные местным кенешем.</w:t>
      </w:r>
    </w:p>
    <w:p w:rsidR="00764B3D" w:rsidRDefault="00764B3D">
      <w:pPr>
        <w:pStyle w:val="tkTekst"/>
      </w:pPr>
      <w:r>
        <w:t>12. Председатели местных кенешей ходатайствуют о награждении государственными наградами, присвоении почетных званий Кыргызской Республики в соответствии с законодательством Кыргызской Республики.</w:t>
      </w:r>
    </w:p>
    <w:p w:rsidR="00764B3D" w:rsidRDefault="00764B3D">
      <w:pPr>
        <w:pStyle w:val="tkRedakcijaTekst"/>
      </w:pPr>
      <w:r>
        <w:t xml:space="preserve">(В редакции Законов КР от 21 ноября 2014 года </w:t>
      </w:r>
      <w:r>
        <w:rPr>
          <w:lang w:val="en-US"/>
        </w:rPr>
        <w:t>N</w:t>
      </w:r>
      <w:r>
        <w:t xml:space="preserve"> 158, 15 февраля 2018 года </w:t>
      </w:r>
      <w:r>
        <w:rPr>
          <w:lang w:val="en-US"/>
        </w:rPr>
        <w:t>N</w:t>
      </w:r>
      <w:r>
        <w:t xml:space="preserve"> 21)</w:t>
      </w:r>
    </w:p>
    <w:p w:rsidR="00764B3D" w:rsidRDefault="00764B3D">
      <w:pPr>
        <w:pStyle w:val="tkZagolovok5"/>
      </w:pPr>
      <w:r>
        <w:t>Статья 38. Заместители председателя местного кенеша</w:t>
      </w:r>
    </w:p>
    <w:p w:rsidR="00764B3D" w:rsidRDefault="00764B3D">
      <w:pPr>
        <w:pStyle w:val="tkTekst"/>
      </w:pPr>
      <w:r>
        <w:t>1. Председатель городского кенеша имеет 2 заместителей.</w:t>
      </w:r>
    </w:p>
    <w:p w:rsidR="00764B3D" w:rsidRDefault="00764B3D">
      <w:pPr>
        <w:pStyle w:val="tkTekst"/>
      </w:pPr>
      <w:r>
        <w:t>Председатель айылного кенеша имеет 1 заместителя.</w:t>
      </w:r>
    </w:p>
    <w:p w:rsidR="00764B3D" w:rsidRDefault="00764B3D">
      <w:pPr>
        <w:pStyle w:val="tkTekst"/>
      </w:pPr>
      <w:r>
        <w:t>Заместитель председателя местного кенеша избирается на сессии из числа депутатов большинством голосов от общего числа депутатов местного кенеша.</w:t>
      </w:r>
    </w:p>
    <w:p w:rsidR="00764B3D" w:rsidRDefault="00764B3D">
      <w:pPr>
        <w:pStyle w:val="tkTekst"/>
      </w:pPr>
      <w:r>
        <w:t>Заместители председателя городского кенеша избираются на сессии из числа депутатов по одному от коалиции большинства и меньшинства большинством голосов от общего числа депутатов открытым голосованием.</w:t>
      </w:r>
    </w:p>
    <w:p w:rsidR="00764B3D" w:rsidRDefault="00764B3D">
      <w:pPr>
        <w:pStyle w:val="tkTekst"/>
      </w:pPr>
      <w:r>
        <w:t>2. Заместитель председателя местного кенеша выполняет поручения председателя кенеша, замещает его в случае отсутствия либо невозможности выполнения им своих обязанностей.</w:t>
      </w:r>
    </w:p>
    <w:p w:rsidR="00764B3D" w:rsidRDefault="00764B3D">
      <w:pPr>
        <w:pStyle w:val="tkTekst"/>
      </w:pPr>
      <w:r>
        <w:t>3. Заместитель председателя местного кенеша может быть освобожден от занимаемой должности большинством голосов от общего числа избранных депутатов по инициативе одной трети депутатов местного кенеша.</w:t>
      </w:r>
    </w:p>
    <w:p w:rsidR="00764B3D" w:rsidRDefault="00764B3D">
      <w:pPr>
        <w:pStyle w:val="tkTekst"/>
      </w:pPr>
      <w:r>
        <w:t>4. Заместитель председателя местного кенеша осуществляет свою деятельность на общественных началах, за исключением заместителя председателя местного кенеша городов республиканского значения.</w:t>
      </w:r>
    </w:p>
    <w:p w:rsidR="00764B3D" w:rsidRDefault="00764B3D">
      <w:pPr>
        <w:pStyle w:val="tkRedakcijaTekst"/>
      </w:pPr>
      <w:r>
        <w:t>(В редакции Закона КР от 16 октября 2013 года N 192)</w:t>
      </w:r>
    </w:p>
    <w:p w:rsidR="00764B3D" w:rsidRDefault="00764B3D">
      <w:pPr>
        <w:pStyle w:val="tkZagolovok5"/>
      </w:pPr>
      <w:r>
        <w:t>Статья 39. Прекращение полномочий местных кенешей</w:t>
      </w:r>
    </w:p>
    <w:p w:rsidR="00764B3D" w:rsidRDefault="00764B3D">
      <w:pPr>
        <w:pStyle w:val="tkTekst"/>
      </w:pPr>
      <w:r>
        <w:t>1. Полномочия местных кенешей прекращаются в связи с образованием (формированием) нового состава кенеша, досрочным роспуском кенеша.</w:t>
      </w:r>
    </w:p>
    <w:p w:rsidR="00764B3D" w:rsidRDefault="00764B3D">
      <w:pPr>
        <w:pStyle w:val="tkTekst"/>
      </w:pPr>
      <w:r>
        <w:t>2. Местные кенеши могут быть досрочно распущены:</w:t>
      </w:r>
    </w:p>
    <w:p w:rsidR="00764B3D" w:rsidRDefault="00764B3D">
      <w:pPr>
        <w:pStyle w:val="tkTekst"/>
      </w:pPr>
      <w:r>
        <w:t>1) по решению, принятому не менее двумя третями голосов от общего числа депутатов соответствующего местного кенеша;</w:t>
      </w:r>
    </w:p>
    <w:p w:rsidR="00764B3D" w:rsidRDefault="00764B3D">
      <w:pPr>
        <w:pStyle w:val="tkTekst"/>
      </w:pPr>
      <w:r>
        <w:t>2) Президентом по предложению Премьер-министра или Центральной избирательной комиссии в случаях, предусмотренных настоящим Законом и Законом Кыргызской Республики "О местной государственной администрации";</w:t>
      </w:r>
    </w:p>
    <w:p w:rsidR="00764B3D" w:rsidRDefault="00764B3D">
      <w:pPr>
        <w:pStyle w:val="tkTekst"/>
      </w:pPr>
      <w:r>
        <w:t>3) в случаях реорганизации, влекущей изменение границ соответствующей административно-территориальной единицы;</w:t>
      </w:r>
    </w:p>
    <w:p w:rsidR="00764B3D" w:rsidRDefault="00764B3D">
      <w:pPr>
        <w:pStyle w:val="tkTekst"/>
      </w:pPr>
      <w:r>
        <w:t>4) в случае, предусмотренном частью 4 статьи 11 настоящего Закона.</w:t>
      </w:r>
    </w:p>
    <w:p w:rsidR="00764B3D" w:rsidRDefault="00764B3D">
      <w:pPr>
        <w:pStyle w:val="tkTekst"/>
      </w:pPr>
      <w:r>
        <w:t>3. Решение местного кенеша о самороспуске направляется председателем кенеша Президенту для издания указа.</w:t>
      </w:r>
    </w:p>
    <w:p w:rsidR="00764B3D" w:rsidRDefault="00764B3D">
      <w:pPr>
        <w:pStyle w:val="tkTekst"/>
      </w:pPr>
      <w:r>
        <w:t xml:space="preserve">4. Переименование административно-территориальной единицы без изменения ее границ не является реорганизацией и не влечет роспуска местного кенеша. Указ Президента о роспуске местного кенеша в связи с реорганизацией должен быть издан не позднее чем через 10 дней со </w:t>
      </w:r>
      <w:r>
        <w:lastRenderedPageBreak/>
        <w:t>дня вступления в силу закона о соответствующей административно-территориальной единице, если в самом законе не установлен иной срок.</w:t>
      </w:r>
    </w:p>
    <w:p w:rsidR="00764B3D" w:rsidRDefault="00764B3D">
      <w:pPr>
        <w:pStyle w:val="tkTekst"/>
      </w:pPr>
      <w:r>
        <w:t>5. В любом из вышеназванных случаев досрочного роспуска местный кенеш считается распущенным со дня официального опубликования указа Президента о роспуске.</w:t>
      </w:r>
    </w:p>
    <w:p w:rsidR="00764B3D" w:rsidRDefault="00764B3D">
      <w:pPr>
        <w:pStyle w:val="tkTekst"/>
      </w:pPr>
      <w:r>
        <w:t>6. В случаях досрочного роспуска местного кенеша ответственность за сохранность имущества и документации несут соответствующие главы исполнительного органа местного самоуправления, ответственность за сохранность имущества и документации совместного заседания местных кенешей несут соответствующие главы местной государственной администрации.</w:t>
      </w:r>
    </w:p>
    <w:p w:rsidR="00764B3D" w:rsidRDefault="00764B3D">
      <w:pPr>
        <w:pStyle w:val="tkRedakcijaTekst"/>
      </w:pPr>
      <w:r>
        <w:t xml:space="preserve">(В редакции Законов КР от 17 марта 2012 года N 20, 3 августа 2012 года N 149, 21 ноября 2014 года </w:t>
      </w:r>
      <w:r>
        <w:rPr>
          <w:lang w:val="en-US"/>
        </w:rPr>
        <w:t>N</w:t>
      </w:r>
      <w:r>
        <w:t xml:space="preserve"> 158)</w:t>
      </w:r>
    </w:p>
    <w:p w:rsidR="00764B3D" w:rsidRDefault="00764B3D">
      <w:pPr>
        <w:pStyle w:val="tkZagolovok3"/>
      </w:pPr>
      <w:r>
        <w:t>Глава 5</w:t>
      </w:r>
      <w:r>
        <w:br/>
        <w:t>Мэр, мэрия города</w:t>
      </w:r>
    </w:p>
    <w:p w:rsidR="00764B3D" w:rsidRDefault="00764B3D">
      <w:pPr>
        <w:pStyle w:val="tkZagolovok5"/>
      </w:pPr>
      <w:r>
        <w:t>Статья 40. Мэр, мэрия города</w:t>
      </w:r>
    </w:p>
    <w:p w:rsidR="00764B3D" w:rsidRDefault="00764B3D">
      <w:pPr>
        <w:pStyle w:val="tkTekst"/>
      </w:pPr>
      <w:r>
        <w:t>1. Исполнительным органом местного самоуправления в городе является мэрия во главе с мэром.</w:t>
      </w:r>
    </w:p>
    <w:p w:rsidR="00764B3D" w:rsidRDefault="00764B3D">
      <w:pPr>
        <w:pStyle w:val="tkTekst"/>
      </w:pPr>
      <w:r>
        <w:t>2. В состав мэрии города могут входить структурные и территориальные подразделения.</w:t>
      </w:r>
    </w:p>
    <w:p w:rsidR="00764B3D" w:rsidRDefault="00764B3D">
      <w:pPr>
        <w:pStyle w:val="tkZagolovok5"/>
      </w:pPr>
      <w:r>
        <w:t>Статья 41. Компетенция мэрии города</w:t>
      </w:r>
    </w:p>
    <w:p w:rsidR="00764B3D" w:rsidRDefault="00764B3D">
      <w:pPr>
        <w:pStyle w:val="tkTekst"/>
      </w:pPr>
      <w:r>
        <w:t>1. Мэрия города:</w:t>
      </w:r>
    </w:p>
    <w:p w:rsidR="00764B3D" w:rsidRDefault="00764B3D">
      <w:pPr>
        <w:pStyle w:val="tkTekst"/>
      </w:pPr>
      <w:r>
        <w:t>1) организует функционирование и развитие системы жизнеобеспечения города, предоставление горожанам социальных и культурных услуг;</w:t>
      </w:r>
    </w:p>
    <w:p w:rsidR="00764B3D" w:rsidRDefault="00764B3D">
      <w:pPr>
        <w:pStyle w:val="tkTekst"/>
      </w:pPr>
      <w:r>
        <w:t>2) разрабатывает проект бюджета города и исполняет его после утверждения городским кенешем;</w:t>
      </w:r>
    </w:p>
    <w:p w:rsidR="00764B3D" w:rsidRDefault="00764B3D">
      <w:pPr>
        <w:pStyle w:val="tkTekst"/>
      </w:pPr>
      <w:r>
        <w:t>3) разрабатывает проекты программ социально-экономического развития города, социальной защиты населения и обеспечивает их выполнение после утверждения городским кенешем;</w:t>
      </w:r>
    </w:p>
    <w:p w:rsidR="00764B3D" w:rsidRDefault="00764B3D">
      <w:pPr>
        <w:pStyle w:val="tkTekst"/>
      </w:pPr>
      <w:r>
        <w:t>3-1) осуществляет на постоянной основе мониторинг и оценку эффективности и результативности принятых городским кенешем программ социально-экономического развития города и социальной защиты населения и публикуют в средствах массовой информации и на официальном сайте отчеты об их исполнении;</w:t>
      </w:r>
    </w:p>
    <w:p w:rsidR="00764B3D" w:rsidRDefault="00764B3D">
      <w:pPr>
        <w:pStyle w:val="tkTekst"/>
      </w:pPr>
      <w:r>
        <w:t>4) привлекает инвестиции и гранты для развития города;</w:t>
      </w:r>
    </w:p>
    <w:p w:rsidR="00764B3D" w:rsidRDefault="00764B3D">
      <w:pPr>
        <w:pStyle w:val="tkTekst"/>
      </w:pPr>
      <w:r>
        <w:t>5) осуществляет мероприятия по охране памятников истории, архитектуры и культуры;</w:t>
      </w:r>
    </w:p>
    <w:p w:rsidR="00764B3D" w:rsidRDefault="00764B3D">
      <w:pPr>
        <w:pStyle w:val="tkTekst"/>
      </w:pPr>
      <w:r>
        <w:t>6) разрабатывает мероприятия по рациональному использованию городских земель и объектов муниципальной собственности и осуществляет их после утверждения городским кенешем;</w:t>
      </w:r>
    </w:p>
    <w:p w:rsidR="00764B3D" w:rsidRDefault="00764B3D">
      <w:pPr>
        <w:pStyle w:val="tkTekst"/>
      </w:pPr>
      <w:r>
        <w:t>7) участвует в приватизации предприятий и приеме на баланс по согласованию с соответствующими органами объектов социально-культурного, бытового и хозяйственного назначения, а также необходимого для их функционирования оборудования;</w:t>
      </w:r>
    </w:p>
    <w:p w:rsidR="00764B3D" w:rsidRDefault="00764B3D">
      <w:pPr>
        <w:pStyle w:val="tkTekst"/>
      </w:pPr>
      <w:r>
        <w:t>8) разрабатывает и осуществляет мероприятия по развитию жилого фонда, жилищно-коммунального хозяйства и благоустройству города;</w:t>
      </w:r>
    </w:p>
    <w:p w:rsidR="00764B3D" w:rsidRDefault="00764B3D">
      <w:pPr>
        <w:pStyle w:val="tkTekst"/>
      </w:pPr>
      <w:r>
        <w:t>9) разрабатывает и реализует генеральный план застройки города, осуществляет контроль за соблюдением норм и правил архитектуры и градостроительства в соответствии с законодательством Кыргызской Республики;</w:t>
      </w:r>
    </w:p>
    <w:p w:rsidR="00764B3D" w:rsidRDefault="00764B3D">
      <w:pPr>
        <w:pStyle w:val="tkTekst"/>
      </w:pPr>
      <w:r>
        <w:t>10) осуществляет мобилизационные и организационно-практические меры по предупреждению и предотвращению стихийных бедствий, чрезвычайных ситуаций, ликвидации их последствий;</w:t>
      </w:r>
    </w:p>
    <w:p w:rsidR="00764B3D" w:rsidRDefault="00764B3D">
      <w:pPr>
        <w:pStyle w:val="tkTekst"/>
      </w:pPr>
      <w:r>
        <w:lastRenderedPageBreak/>
        <w:t>10-1) осуществляет поиск, инициирование проектов государственно-частного партнерства и заключает соглашения о государственно-частном партнерстве в соответствии с Законом Кыргызской Республики "О государственно-частном партнерстве в Кыргызской Республике";</w:t>
      </w:r>
    </w:p>
    <w:p w:rsidR="00764B3D" w:rsidRDefault="00764B3D">
      <w:pPr>
        <w:pStyle w:val="tkTekst"/>
      </w:pPr>
      <w:r>
        <w:t>10-2) разрабатывает и реализует систему оказания консультационно-правовой помощи населению;</w:t>
      </w:r>
    </w:p>
    <w:p w:rsidR="00764B3D" w:rsidRDefault="00764B3D">
      <w:pPr>
        <w:pStyle w:val="tkTekst"/>
      </w:pPr>
      <w:r>
        <w:t>11) осуществляет иные полномочия в соответствии с законодательством Кыргызской Республики.</w:t>
      </w:r>
    </w:p>
    <w:p w:rsidR="00764B3D" w:rsidRDefault="00764B3D">
      <w:pPr>
        <w:pStyle w:val="tkTekst"/>
      </w:pPr>
      <w:r>
        <w:t>2. Мэрии городов областного значения дают согласие на перевод сельскохозяйственных угодий и земельных участков лесного, водного фонда и особо охраняемых природных территорий, земель промышленности, транспорта, связи и иного назначения в другие категории земель в виде решения и вносят его в установленном порядке в Правительство Кыргызской Республики.</w:t>
      </w:r>
    </w:p>
    <w:p w:rsidR="00764B3D" w:rsidRDefault="00764B3D">
      <w:pPr>
        <w:pStyle w:val="tkRedakcijaTekst"/>
      </w:pPr>
      <w:r>
        <w:t xml:space="preserve">(В редакции Законов КР от 15 ноября 2013 года N 201, 18 февраля 2014 года N 35, 12 декабря 2016 года </w:t>
      </w:r>
      <w:r>
        <w:rPr>
          <w:lang w:val="en-US"/>
        </w:rPr>
        <w:t>N</w:t>
      </w:r>
      <w:r>
        <w:t xml:space="preserve"> 196, 1 июня 2017 года </w:t>
      </w:r>
      <w:r>
        <w:rPr>
          <w:lang w:val="en-US"/>
        </w:rPr>
        <w:t>N</w:t>
      </w:r>
      <w:r>
        <w:t xml:space="preserve"> 95)</w:t>
      </w:r>
    </w:p>
    <w:p w:rsidR="00764B3D" w:rsidRDefault="00764B3D">
      <w:pPr>
        <w:pStyle w:val="tkZagolovok5"/>
      </w:pPr>
      <w:r>
        <w:t>Статья 42. Требования к мэру города</w:t>
      </w:r>
    </w:p>
    <w:p w:rsidR="00764B3D" w:rsidRDefault="00764B3D">
      <w:pPr>
        <w:pStyle w:val="tkTekst"/>
      </w:pPr>
      <w:r>
        <w:t>Мэром города может быть дееспособный гражданин Кыргызской Республики, имеющий высшее образование и стаж работы на государственной либо муниципальной службе не менее 3 лет, либо стаж работы в государственных учреждениях образования, здравоохранения или на руководящих должностях в организациях, учреждениях и хозяйствующих субъектах частной формы собственности не менее 5 лет.</w:t>
      </w:r>
    </w:p>
    <w:p w:rsidR="00764B3D" w:rsidRDefault="00764B3D">
      <w:pPr>
        <w:pStyle w:val="tkTekst"/>
      </w:pPr>
      <w:r>
        <w:t>Не может быть мэром города гражданин Кыргызской Республики, имеющий судимость за совершение преступления, не снятую или не погашенную в установленном законодательством порядке.</w:t>
      </w:r>
    </w:p>
    <w:p w:rsidR="00764B3D" w:rsidRDefault="00764B3D">
      <w:pPr>
        <w:pStyle w:val="tkRedakcijaTekst"/>
      </w:pPr>
      <w:r>
        <w:t xml:space="preserve">(В редакции Законов КР от 30 ноября 2011 года N 228, 10 августа 2012 года N 164, 17 июля 2014 года </w:t>
      </w:r>
      <w:r>
        <w:rPr>
          <w:lang w:val="en-US"/>
        </w:rPr>
        <w:t>N</w:t>
      </w:r>
      <w:r>
        <w:t xml:space="preserve"> 138)</w:t>
      </w:r>
    </w:p>
    <w:p w:rsidR="00764B3D" w:rsidRDefault="00764B3D">
      <w:pPr>
        <w:pStyle w:val="tkKomentarij"/>
      </w:pPr>
      <w:r>
        <w:t>См. также:</w:t>
      </w:r>
    </w:p>
    <w:p w:rsidR="00764B3D" w:rsidRDefault="00764B3D">
      <w:pPr>
        <w:pStyle w:val="tkKomentarij"/>
      </w:pPr>
      <w:r>
        <w:t>Решение Конституционной палаты Верховного суда КР от 31 октября 2013 года № 7-р</w:t>
      </w:r>
    </w:p>
    <w:p w:rsidR="00764B3D" w:rsidRDefault="00764B3D">
      <w:pPr>
        <w:pStyle w:val="tkZagolovok5"/>
      </w:pPr>
      <w:r>
        <w:t>Статья 43. Порядок избрания, вступления в должность и освобождения от должности мэра города</w:t>
      </w:r>
    </w:p>
    <w:p w:rsidR="00764B3D" w:rsidRDefault="00764B3D">
      <w:pPr>
        <w:pStyle w:val="tkTekst"/>
      </w:pPr>
      <w:r>
        <w:t>1. Мэры городов избираются городским кенешем на срок его созыва. Выборы мэров городов Бишкек и Ош определяются отдельным законом.</w:t>
      </w:r>
    </w:p>
    <w:p w:rsidR="00764B3D" w:rsidRDefault="00764B3D">
      <w:pPr>
        <w:pStyle w:val="tkTekst"/>
      </w:pPr>
      <w:r>
        <w:t>Со дня окончания срока созыва либо досрочного роспуска городского кенеша мэр города считается исполняющим обязанности мэра до дня вступления в должность вновь избранного мэра города.</w:t>
      </w:r>
    </w:p>
    <w:p w:rsidR="00764B3D" w:rsidRDefault="00764B3D">
      <w:pPr>
        <w:pStyle w:val="tkTekst"/>
      </w:pPr>
      <w:r>
        <w:t>2. Право на выдвижение кандидатуры на должность мэра имеет фракция городского кенеша, коалиция фракций городского кенеша и Премьер-министр.</w:t>
      </w:r>
    </w:p>
    <w:p w:rsidR="00764B3D" w:rsidRDefault="00764B3D">
      <w:pPr>
        <w:pStyle w:val="tkTekst"/>
      </w:pPr>
      <w:r>
        <w:t>3. Выборы мэра города назначаются Центральной избирательной комиссией не позднее 10 календарных дней со дня первой сессии вновь избранного городского кенеша.</w:t>
      </w:r>
    </w:p>
    <w:p w:rsidR="00764B3D" w:rsidRDefault="00764B3D">
      <w:pPr>
        <w:pStyle w:val="tkTekst"/>
      </w:pPr>
      <w:r>
        <w:t>В случае досрочного освобождения мэра города от занимаемой должности Центральная избирательная комиссия назначает выборы мэра города не позднее 10 календарных дней со дня образования вакансии.</w:t>
      </w:r>
    </w:p>
    <w:p w:rsidR="00764B3D" w:rsidRDefault="00764B3D">
      <w:pPr>
        <w:pStyle w:val="tkTekst"/>
      </w:pPr>
      <w:r>
        <w:t>В случае досрочного освобождения мэра города от занимаемой должности за 90 календарных дней до окончания срока созыва городского кенеша выборы мэра города Центральной избирательной комиссией не назначаются до первого заседания вновь избранного городского кенеша.</w:t>
      </w:r>
    </w:p>
    <w:p w:rsidR="00764B3D" w:rsidRDefault="00764B3D">
      <w:pPr>
        <w:pStyle w:val="tkTekst"/>
      </w:pPr>
      <w:r>
        <w:t>Выборы мэра города проводятся территориальной избирательной комиссией не позднее 20 календарных дней со дня назначения выборов.</w:t>
      </w:r>
    </w:p>
    <w:p w:rsidR="00764B3D" w:rsidRDefault="00764B3D">
      <w:pPr>
        <w:pStyle w:val="tkTekst"/>
      </w:pPr>
      <w:r>
        <w:t>4. Выборы мэра города осуществляются депутатами местного кенеша путем тайного голосования. Выборы мэра города считаются состоявшимися, если в них приняло участие большинство от общего числа депутатов городского кенеша.</w:t>
      </w:r>
    </w:p>
    <w:p w:rsidR="00764B3D" w:rsidRDefault="00764B3D">
      <w:pPr>
        <w:pStyle w:val="tkTekst"/>
      </w:pPr>
      <w:r>
        <w:lastRenderedPageBreak/>
        <w:t>Избранным считается кандидат, набравший большинство голосов от общего числа депутатов соответствующего кенеша.</w:t>
      </w:r>
    </w:p>
    <w:p w:rsidR="00764B3D" w:rsidRDefault="00764B3D">
      <w:pPr>
        <w:pStyle w:val="tkTekst"/>
      </w:pPr>
      <w:r>
        <w:t>В случае если:</w:t>
      </w:r>
    </w:p>
    <w:p w:rsidR="00764B3D" w:rsidRDefault="00764B3D">
      <w:pPr>
        <w:pStyle w:val="tkTekst"/>
      </w:pPr>
      <w:r>
        <w:t>- зарегистрирован один кандидат, который не набрал необходимое количество голосов депутатов, проводятся повторные выборы;</w:t>
      </w:r>
    </w:p>
    <w:p w:rsidR="00764B3D" w:rsidRDefault="00764B3D">
      <w:pPr>
        <w:pStyle w:val="tkTekst"/>
      </w:pPr>
      <w:r>
        <w:t>- зарегистрированы два кандидата и ни один из них не набрал необходимое количество голосов, проводится второй тур голосования по одной кандидатуре, набравшей наибольшее количество голосов. Если в первом туре оба кандидата набрали равное количество голосов депутатов, проводятся повторные выборы;</w:t>
      </w:r>
    </w:p>
    <w:p w:rsidR="00764B3D" w:rsidRDefault="00764B3D">
      <w:pPr>
        <w:pStyle w:val="tkTekst"/>
      </w:pPr>
      <w:r>
        <w:t>- зарегистрированы более двух кандидатов и ни один из них не набрал необходимое количество голосов депутатов, проводится второй тур голосования по двум кандидатам, набравшим наибольшее количество голосов. Если в первом туре один из кандидатов набрал наибольшее количество голосов, а последующие два кандидата набрали равное количество голосов, проводится второй тур голосования по одной кандидатуре, набравшей наибольшее количество голосов. Если в первом туре два кандидата набрали наибольшее равное количество голосов, а другие кандидаты набрали меньше голосов, проводится второй тур голосования по двум кандидатам, набравшим наибольшее равное количество голосов. Если в первом туре все кандидаты набрали равное количество голосов, проводятся повторные выборы.</w:t>
      </w:r>
    </w:p>
    <w:p w:rsidR="00764B3D" w:rsidRDefault="00764B3D">
      <w:pPr>
        <w:pStyle w:val="tkTekst"/>
      </w:pPr>
      <w:r>
        <w:t>В случае возникновения иных ситуаций при определении результатов голосования, не предусмотренных настоящей статьей, проводятся повторные выборы.</w:t>
      </w:r>
    </w:p>
    <w:p w:rsidR="00764B3D" w:rsidRDefault="00764B3D">
      <w:pPr>
        <w:pStyle w:val="tkTekst"/>
      </w:pPr>
      <w:r>
        <w:t>Если за позицию "против всех кандидатов" подано большинство голосов депутатов, чем за кандидатов, проводятся повторные выборы.</w:t>
      </w:r>
    </w:p>
    <w:p w:rsidR="00764B3D" w:rsidRDefault="00764B3D">
      <w:pPr>
        <w:pStyle w:val="tkTekst"/>
      </w:pPr>
      <w:r>
        <w:t>Если ко дню голосования не был зарегистрирован ни один кандидат либо зарегистрированные кандидаты отказались от участия в выборах, проводятся повторные выборы.</w:t>
      </w:r>
    </w:p>
    <w:p w:rsidR="00764B3D" w:rsidRDefault="00764B3D">
      <w:pPr>
        <w:pStyle w:val="tkTekst"/>
      </w:pPr>
      <w:r>
        <w:t>Центральная избирательная комиссия назначает повторные выборы в течение 3 календарных дней со дня неизбрания мэра города.</w:t>
      </w:r>
    </w:p>
    <w:p w:rsidR="00764B3D" w:rsidRDefault="00764B3D">
      <w:pPr>
        <w:pStyle w:val="tkTekst"/>
      </w:pPr>
      <w:r>
        <w:t>Повторные выборы с выдвижением новых кандидатур проводятся территориальной избирательной комиссией не позднее 15 календарных дней со дня назначения повторных выборов.</w:t>
      </w:r>
    </w:p>
    <w:p w:rsidR="00764B3D" w:rsidRDefault="00764B3D">
      <w:pPr>
        <w:pStyle w:val="tkTekst"/>
      </w:pPr>
      <w:r>
        <w:t>В случае если выборы не состоялись ввиду отсутствия кворума, Центральная избирательная комиссия назначает повторные выборы в течение 3 календарных дней. В этом случае повторные выборы проводятся по ранее зарегистрированным кандидатам.</w:t>
      </w:r>
    </w:p>
    <w:p w:rsidR="00764B3D" w:rsidRDefault="00764B3D">
      <w:pPr>
        <w:pStyle w:val="tkRedakcijaTekst"/>
      </w:pPr>
      <w:r>
        <w:t xml:space="preserve">(Абзац 12 утратил силу в соответствии с Законом КР от 21 ноября 2014 года </w:t>
      </w:r>
      <w:r>
        <w:rPr>
          <w:lang w:val="en-US"/>
        </w:rPr>
        <w:t>N</w:t>
      </w:r>
      <w:r>
        <w:t xml:space="preserve"> 158).</w:t>
      </w:r>
    </w:p>
    <w:p w:rsidR="00764B3D" w:rsidRDefault="00764B3D">
      <w:pPr>
        <w:pStyle w:val="tkTekst"/>
      </w:pPr>
      <w:r>
        <w:t>Территориальная избирательная комиссия объявляет результаты выборов и составляет соответствующий протокол.</w:t>
      </w:r>
    </w:p>
    <w:p w:rsidR="00764B3D" w:rsidRDefault="00764B3D">
      <w:pPr>
        <w:pStyle w:val="tkTekst"/>
      </w:pPr>
      <w:r>
        <w:t>Избранному мэру города выдается соответствующее удостоверение территориальной избирательной комиссией.</w:t>
      </w:r>
    </w:p>
    <w:p w:rsidR="00764B3D" w:rsidRDefault="00764B3D">
      <w:pPr>
        <w:pStyle w:val="tkTekst"/>
      </w:pPr>
      <w:r>
        <w:t>5. В случае неизбрания депутатами соответствующего кенеша мэра города в установленные сроки по предложению Центральной избирательной комиссии Президент осуществляет роспуск местного кенеша и назначает досрочные выборы в соответствующий местный кенеш.</w:t>
      </w:r>
    </w:p>
    <w:p w:rsidR="00764B3D" w:rsidRDefault="00764B3D">
      <w:pPr>
        <w:pStyle w:val="tkRedakcijaTekst"/>
      </w:pPr>
      <w:r>
        <w:t xml:space="preserve">(Абзац 2 утратил силу в соответствии с Законом КР от 21 ноября 2014 года </w:t>
      </w:r>
      <w:r>
        <w:rPr>
          <w:lang w:val="en-US"/>
        </w:rPr>
        <w:t>N</w:t>
      </w:r>
      <w:r>
        <w:t xml:space="preserve"> 158).</w:t>
      </w:r>
    </w:p>
    <w:p w:rsidR="00764B3D" w:rsidRDefault="00764B3D">
      <w:pPr>
        <w:pStyle w:val="tkTekst"/>
      </w:pPr>
      <w:r>
        <w:t>6. Мэр города может быть досрочно освобожден от занимаемой должности Премьер-министром:</w:t>
      </w:r>
    </w:p>
    <w:p w:rsidR="00764B3D" w:rsidRDefault="00764B3D">
      <w:pPr>
        <w:pStyle w:val="tkTekst"/>
      </w:pPr>
      <w:r>
        <w:t>1) на основании личного заявления;</w:t>
      </w:r>
    </w:p>
    <w:p w:rsidR="00764B3D" w:rsidRDefault="00764B3D">
      <w:pPr>
        <w:pStyle w:val="tkTekst"/>
      </w:pPr>
      <w:r>
        <w:t>2) за невыполнение или ненадлежащее исполнение законов, нормативных правовых актов Президента и Правительства, установленное органами прокуратуры, или делегированных государственных полномочий - с согласия большинства от общего числа депутатов городского кенеша, а в случае повторного факта нарушения, невыполнения законов, нормативных правовых актов Президента и Правительства, установленного органами прокуратуры, - с уведомлением депутатов городского кенеша;</w:t>
      </w:r>
    </w:p>
    <w:p w:rsidR="00764B3D" w:rsidRDefault="00764B3D">
      <w:pPr>
        <w:pStyle w:val="tkTekst"/>
      </w:pPr>
      <w:r>
        <w:lastRenderedPageBreak/>
        <w:t>3) на основании вступившего в силу обвинительного приговора суда;</w:t>
      </w:r>
    </w:p>
    <w:p w:rsidR="00764B3D" w:rsidRDefault="00764B3D">
      <w:pPr>
        <w:pStyle w:val="tkTekst"/>
      </w:pPr>
      <w:r>
        <w:t>4) в случае признания его судом недееспособным;</w:t>
      </w:r>
    </w:p>
    <w:p w:rsidR="00764B3D" w:rsidRDefault="00764B3D">
      <w:pPr>
        <w:pStyle w:val="tkTekst"/>
      </w:pPr>
      <w:r>
        <w:t>5) в случае вступления в законную силу решения суда об объявлении его умершим, безвестно отсутствующим, а также смерти;</w:t>
      </w:r>
    </w:p>
    <w:p w:rsidR="00764B3D" w:rsidRDefault="00764B3D">
      <w:pPr>
        <w:pStyle w:val="tkTekst"/>
      </w:pPr>
      <w:r>
        <w:t>6) в случае выезда на постоянное место жительства за пределы Кыргызской Республики;</w:t>
      </w:r>
    </w:p>
    <w:p w:rsidR="00764B3D" w:rsidRDefault="00764B3D">
      <w:pPr>
        <w:pStyle w:val="tkTekst"/>
      </w:pPr>
      <w:r>
        <w:t>7) в случае выхода из гражданства Кыргызской Республики, утраты гражданства Кыргызской Республики или принятия гражданства иностранного государства;</w:t>
      </w:r>
    </w:p>
    <w:p w:rsidR="00764B3D" w:rsidRDefault="00764B3D">
      <w:pPr>
        <w:pStyle w:val="tkTekst"/>
      </w:pPr>
      <w:r>
        <w:t>8) в случае невозможности исполнять свои должностные обязанности в результате стойкой нетрудоспособности;</w:t>
      </w:r>
    </w:p>
    <w:p w:rsidR="00764B3D" w:rsidRDefault="00764B3D">
      <w:pPr>
        <w:pStyle w:val="tkTekst"/>
      </w:pPr>
      <w:r>
        <w:t>9) в случае выражения недоверия двумя третями голосов от общего числа депутатов городского кенеша;</w:t>
      </w:r>
    </w:p>
    <w:p w:rsidR="00764B3D" w:rsidRDefault="00764B3D">
      <w:pPr>
        <w:pStyle w:val="tkTekst"/>
      </w:pPr>
      <w:r>
        <w:t>10) по обстоятельствам, не зависящим от воли сторон (принятие соответствующего закона, иные обстоятельства, предусмотренные законодательством).</w:t>
      </w:r>
    </w:p>
    <w:p w:rsidR="00764B3D" w:rsidRDefault="00764B3D">
      <w:pPr>
        <w:pStyle w:val="tkTekst"/>
      </w:pPr>
      <w:r>
        <w:t>7. В случае выражения недоверия мэру городским кенешем Премьер-министр в течение 3 дней вправе принять решение о досрочном освобождении его от должности либо не согласиться с решением городского кенеша с официальным направлением мотивированного решения об отказе.</w:t>
      </w:r>
    </w:p>
    <w:p w:rsidR="00764B3D" w:rsidRDefault="00764B3D">
      <w:pPr>
        <w:pStyle w:val="tkTekst"/>
      </w:pPr>
      <w:r>
        <w:t>8. В случае повторного выражения недоверия мэру города депутатами городского кенеша Премьер-министр освобождает его от занимаемой должности.</w:t>
      </w:r>
    </w:p>
    <w:p w:rsidR="00764B3D" w:rsidRDefault="00764B3D">
      <w:pPr>
        <w:pStyle w:val="tkTekst"/>
      </w:pPr>
      <w:r>
        <w:t>9. В случае досрочного освобождения мэра города от должности обязанности мэра возлагаются на первого вице-мэра до избрания мэра города. В случае отсутствия должности первого вице-мэра обязанности мэра возлагаются на вице-мэра.</w:t>
      </w:r>
    </w:p>
    <w:p w:rsidR="00764B3D" w:rsidRDefault="00764B3D">
      <w:pPr>
        <w:pStyle w:val="tkRedakcijaTekst"/>
      </w:pPr>
      <w:r>
        <w:t xml:space="preserve">(В редакции Законов КР от 30 ноября 2011 года N 228, 3 августа 2012 года N 149, 16 октября 2013 года N 192, 21 ноября 2014 года </w:t>
      </w:r>
      <w:r>
        <w:rPr>
          <w:lang w:val="en-US"/>
        </w:rPr>
        <w:t>N</w:t>
      </w:r>
      <w:r>
        <w:t xml:space="preserve"> 158, 15 февраля 2018 года </w:t>
      </w:r>
      <w:r>
        <w:rPr>
          <w:lang w:val="en-US"/>
        </w:rPr>
        <w:t>N</w:t>
      </w:r>
      <w:r>
        <w:t xml:space="preserve"> 21)</w:t>
      </w:r>
    </w:p>
    <w:p w:rsidR="00764B3D" w:rsidRDefault="00764B3D">
      <w:pPr>
        <w:pStyle w:val="tkZagolovok5"/>
      </w:pPr>
      <w:r>
        <w:t>Статья 44. Полномочия мэра города</w:t>
      </w:r>
    </w:p>
    <w:p w:rsidR="00764B3D" w:rsidRDefault="00764B3D">
      <w:pPr>
        <w:pStyle w:val="tkTekst"/>
      </w:pPr>
      <w:r>
        <w:t>1. Мэр города:</w:t>
      </w:r>
    </w:p>
    <w:p w:rsidR="00764B3D" w:rsidRDefault="00764B3D">
      <w:pPr>
        <w:pStyle w:val="tkTekst"/>
      </w:pPr>
      <w:r>
        <w:t>1) организует соблюдение и выполнение Конституции и законов Кыргызской Республики, актов Президента и Правительства, а также устава местного сообщества города, решений городского кенеша, принятых в пределах его полномочий;</w:t>
      </w:r>
    </w:p>
    <w:p w:rsidR="00764B3D" w:rsidRDefault="00764B3D">
      <w:pPr>
        <w:pStyle w:val="tkTekst"/>
      </w:pPr>
      <w:r>
        <w:t>2) руководит деятельностью мэрии, муниципальных организаций и учреждений по обеспечению жизнедеятельности города, отвечает за результаты этой деятельности;</w:t>
      </w:r>
    </w:p>
    <w:p w:rsidR="00764B3D" w:rsidRDefault="00764B3D">
      <w:pPr>
        <w:pStyle w:val="tkTekst"/>
      </w:pPr>
      <w:r>
        <w:t>2-1) координирует деятельность территориальных подразделений государственных органов власти, вправе поставить вопрос об отстранении от должности руководителей территориальных подразделений, кроме судей, прокуроров, руководителей государственного органа национальной безопасности и органов государственной статистики Кыргызской Республики, в случае ненадлежащего исполнения ими своих обязанностей;</w:t>
      </w:r>
    </w:p>
    <w:p w:rsidR="00764B3D" w:rsidRDefault="00764B3D">
      <w:pPr>
        <w:pStyle w:val="tkTekst"/>
      </w:pPr>
      <w:r>
        <w:t>3) назначает и освобождает от должности по согласованию с городским кенешем вице-мэров города, руководителей структурных подразделений, а также назначает и освобождает от должности работников аппарата мэрии в соответствии с законодательством Кыргызской Республики;</w:t>
      </w:r>
    </w:p>
    <w:p w:rsidR="00764B3D" w:rsidRDefault="00764B3D">
      <w:pPr>
        <w:pStyle w:val="tkTekst"/>
      </w:pPr>
      <w:r>
        <w:t>4) осуществляет управление вопросами местного значения, а также делегированными государственными полномочиями, за исключением тех, которые относятся к полномочиям местного кенеша;</w:t>
      </w:r>
    </w:p>
    <w:p w:rsidR="00764B3D" w:rsidRDefault="00764B3D">
      <w:pPr>
        <w:pStyle w:val="tkTekst"/>
      </w:pPr>
      <w:r>
        <w:t>5) несет персональную ответственность за организацию надлежащего исполнения делегированных государственных полномочий;</w:t>
      </w:r>
    </w:p>
    <w:p w:rsidR="00764B3D" w:rsidRDefault="00764B3D">
      <w:pPr>
        <w:pStyle w:val="tkTekst"/>
      </w:pPr>
      <w:r>
        <w:t>6) представляет город в органах государственной власти, неправительственных, общественных и иных организациях Кыргызской Республики и за рубежом;</w:t>
      </w:r>
    </w:p>
    <w:p w:rsidR="00764B3D" w:rsidRDefault="00764B3D">
      <w:pPr>
        <w:pStyle w:val="tkTekst"/>
      </w:pPr>
      <w:r>
        <w:t>7) не позднее 3 месяцев с момента вступления в должность обеспечивает разработку и представляет на утверждение городскому кенешу проект программы социально-экономического развития города;</w:t>
      </w:r>
    </w:p>
    <w:p w:rsidR="00764B3D" w:rsidRDefault="00764B3D">
      <w:pPr>
        <w:pStyle w:val="tkTekst"/>
      </w:pPr>
      <w:r>
        <w:lastRenderedPageBreak/>
        <w:t>8) представляет на утверждение городского кенеша проект городского бюджета, не реже одного раза в полугодие отчитывается перед городским кенешем об общем состоянии дел в городе, исполнении бюджета, использовании муниципальной собственности и средств внебюджетного фонда, выполнении программ социально-экономического развития города, оказания консультационно-правовой помощи и социальной защиты населения;</w:t>
      </w:r>
    </w:p>
    <w:p w:rsidR="00764B3D" w:rsidRDefault="00764B3D">
      <w:pPr>
        <w:pStyle w:val="tkTekst"/>
      </w:pPr>
      <w:r>
        <w:t>9) вносит предложения в городской кенеш по введению местных налогов и сборов согласно законодательству;</w:t>
      </w:r>
    </w:p>
    <w:p w:rsidR="00764B3D" w:rsidRDefault="00764B3D">
      <w:pPr>
        <w:pStyle w:val="tkTekst"/>
      </w:pPr>
      <w:r>
        <w:t>10) вносит предложения о созыве сессии городского кенеша, участвует в ее работе;</w:t>
      </w:r>
    </w:p>
    <w:p w:rsidR="00764B3D" w:rsidRDefault="00764B3D">
      <w:pPr>
        <w:pStyle w:val="tkTekst"/>
      </w:pPr>
      <w:r>
        <w:t>11) ходатайствует в установленном порядке перед Президентом о награждении государственными наградами;</w:t>
      </w:r>
    </w:p>
    <w:p w:rsidR="00764B3D" w:rsidRDefault="00764B3D">
      <w:pPr>
        <w:pStyle w:val="tkTekst"/>
      </w:pPr>
      <w:r>
        <w:t>12) осуществляет иные полномочия в соответствии с нормативными правовыми актами Кыргызской Республики.</w:t>
      </w:r>
    </w:p>
    <w:p w:rsidR="00764B3D" w:rsidRDefault="00764B3D">
      <w:pPr>
        <w:pStyle w:val="tkTekst"/>
      </w:pPr>
      <w:r>
        <w:t>2. Особенности организации деятельности местного самоуправления в городах республиканского значения определяются законодательством Кыргызской Республики об их статусе.</w:t>
      </w:r>
    </w:p>
    <w:p w:rsidR="00764B3D" w:rsidRDefault="00764B3D">
      <w:pPr>
        <w:pStyle w:val="tkRedakcijaTekst"/>
      </w:pPr>
      <w:r>
        <w:t xml:space="preserve">(В редакции Законов КР от 30 ноября 2011 года N 228, 3 августа 2012 года N 149, 16 октября 2013 года N 192, 21 ноября 2014 года </w:t>
      </w:r>
      <w:r>
        <w:rPr>
          <w:lang w:val="en-US"/>
        </w:rPr>
        <w:t>N</w:t>
      </w:r>
      <w:r>
        <w:t xml:space="preserve"> 158, 12 декабря 2016 года </w:t>
      </w:r>
      <w:r>
        <w:rPr>
          <w:lang w:val="en-US"/>
        </w:rPr>
        <w:t>N</w:t>
      </w:r>
      <w:r>
        <w:t xml:space="preserve"> 196)</w:t>
      </w:r>
    </w:p>
    <w:p w:rsidR="00764B3D" w:rsidRDefault="00764B3D">
      <w:pPr>
        <w:pStyle w:val="tkZagolovok5"/>
      </w:pPr>
      <w:r>
        <w:t>Статья 45. Вице-мэры города</w:t>
      </w:r>
    </w:p>
    <w:p w:rsidR="00764B3D" w:rsidRDefault="00764B3D">
      <w:pPr>
        <w:pStyle w:val="tkTekst"/>
      </w:pPr>
      <w:r>
        <w:t>1. Вице-мэр (первый) города замещает мэра в период его отсутствия и выполняет обязанности, возложенные мэром города.</w:t>
      </w:r>
    </w:p>
    <w:p w:rsidR="00764B3D" w:rsidRDefault="00764B3D">
      <w:pPr>
        <w:pStyle w:val="tkTekst"/>
      </w:pPr>
      <w:r>
        <w:t>2. Вице-мэры города несут ответственность за выполняемые ими функции перед мэром города.</w:t>
      </w:r>
    </w:p>
    <w:p w:rsidR="00764B3D" w:rsidRDefault="00764B3D">
      <w:pPr>
        <w:pStyle w:val="tkZagolovok3"/>
      </w:pPr>
      <w:r>
        <w:t>Глава 6</w:t>
      </w:r>
      <w:r>
        <w:br/>
        <w:t>Айыл окмоту</w:t>
      </w:r>
    </w:p>
    <w:p w:rsidR="00764B3D" w:rsidRDefault="00764B3D">
      <w:pPr>
        <w:pStyle w:val="tkZagolovok5"/>
      </w:pPr>
      <w:r>
        <w:t>Статья 46. Айыл окмоту</w:t>
      </w:r>
    </w:p>
    <w:p w:rsidR="00764B3D" w:rsidRDefault="00764B3D">
      <w:pPr>
        <w:pStyle w:val="tkTekst"/>
      </w:pPr>
      <w:r>
        <w:t>1. Для осуществления исполнительной власти в айылном аймаке действует айыл окмоту.</w:t>
      </w:r>
    </w:p>
    <w:p w:rsidR="00764B3D" w:rsidRDefault="00764B3D">
      <w:pPr>
        <w:pStyle w:val="tkTekst"/>
      </w:pPr>
      <w:r>
        <w:t>2. Айыл окмоту оказывает содействие депутатам айылного кенеша в осуществлении ими своих полномочий, подготовке и проведении отчетов перед избирателями.</w:t>
      </w:r>
    </w:p>
    <w:p w:rsidR="00764B3D" w:rsidRDefault="00764B3D">
      <w:pPr>
        <w:pStyle w:val="tkTekst"/>
      </w:pPr>
      <w:r>
        <w:t>3. Айыл окмоту в своей деятельности подотчетен айылному кенешу, а по делегированным государственным полномочиям - соответствующим государственным органам.</w:t>
      </w:r>
    </w:p>
    <w:p w:rsidR="00764B3D" w:rsidRDefault="00764B3D">
      <w:pPr>
        <w:pStyle w:val="tkTekst"/>
      </w:pPr>
      <w:r>
        <w:t>4. Решения, принимаемые айыл окмоту по вопросам, отнесенным к его компетенции, подписываются главой айыл окмоту.</w:t>
      </w:r>
    </w:p>
    <w:p w:rsidR="00764B3D" w:rsidRDefault="00764B3D">
      <w:pPr>
        <w:pStyle w:val="tkTekst"/>
      </w:pPr>
      <w:r>
        <w:t>5. Акты айыл окмоту, изданные в пределах его полномочий, обязательны для исполнения на соответствующей территории.</w:t>
      </w:r>
    </w:p>
    <w:p w:rsidR="00764B3D" w:rsidRDefault="00764B3D">
      <w:pPr>
        <w:pStyle w:val="tkTekst"/>
      </w:pPr>
      <w:r>
        <w:t>6. В структуру айыл окмоту могут входить участковый врач, ветеринарный врач, сотрудник органов внутренних дел (участковый инспектор).</w:t>
      </w:r>
    </w:p>
    <w:p w:rsidR="00764B3D" w:rsidRDefault="00764B3D">
      <w:pPr>
        <w:pStyle w:val="tkTekst"/>
      </w:pPr>
      <w:r>
        <w:t>Участковый врач, ветеринарный врач, сотрудник органов внутренних дел (участковый инспектор) набираются в штат айыл окмоту на контрактной основе, в порядке, устанавливаемом Правительством.</w:t>
      </w:r>
    </w:p>
    <w:p w:rsidR="00764B3D" w:rsidRDefault="00764B3D">
      <w:pPr>
        <w:pStyle w:val="tkZagolovok5"/>
      </w:pPr>
      <w:r>
        <w:t>Статья 47. Компетенция айыл окмоту</w:t>
      </w:r>
    </w:p>
    <w:p w:rsidR="00764B3D" w:rsidRDefault="00764B3D">
      <w:pPr>
        <w:pStyle w:val="tkTekst"/>
      </w:pPr>
      <w:r>
        <w:t>Айыл окмоту:</w:t>
      </w:r>
    </w:p>
    <w:p w:rsidR="00764B3D" w:rsidRDefault="00764B3D">
      <w:pPr>
        <w:pStyle w:val="tkTekst"/>
      </w:pPr>
      <w:r>
        <w:t>1) разрабатывает проекты программ социально-экономического развития территории и обеспечивает их выполнение после утверждения айылным кенешем;</w:t>
      </w:r>
    </w:p>
    <w:p w:rsidR="00764B3D" w:rsidRDefault="00764B3D">
      <w:pPr>
        <w:pStyle w:val="tkTekst"/>
      </w:pPr>
      <w:r>
        <w:t>1-1) ежегодно публично представляет отчет об исполнении программы социально-экономического развития территории;</w:t>
      </w:r>
    </w:p>
    <w:p w:rsidR="00764B3D" w:rsidRDefault="00764B3D">
      <w:pPr>
        <w:pStyle w:val="tkTekst"/>
      </w:pPr>
      <w:r>
        <w:t>2) разрабатывает проект местного бюджета и исполняет его после утверждения айылным кенешем;</w:t>
      </w:r>
    </w:p>
    <w:p w:rsidR="00764B3D" w:rsidRDefault="00764B3D">
      <w:pPr>
        <w:pStyle w:val="tkTekst"/>
      </w:pPr>
      <w:r>
        <w:lastRenderedPageBreak/>
        <w:t>3) осуществляет мероприятия по охране памятников истории, архитектуры и культуры;</w:t>
      </w:r>
    </w:p>
    <w:p w:rsidR="00764B3D" w:rsidRDefault="00764B3D">
      <w:pPr>
        <w:pStyle w:val="tkTekst"/>
      </w:pPr>
      <w:r>
        <w:t>4) разрабатывает и осуществляет мероприятия по созданию новых рабочих мест;</w:t>
      </w:r>
    </w:p>
    <w:p w:rsidR="00764B3D" w:rsidRDefault="00764B3D">
      <w:pPr>
        <w:pStyle w:val="tkTekst"/>
      </w:pPr>
      <w:r>
        <w:t>5) участвует в приватизации предприятий и передаче на баланс айыл окмоту объектов социально-культурного, бытового и хозяйственного назначения и оборудования, необходимого для их функционирования;</w:t>
      </w:r>
    </w:p>
    <w:p w:rsidR="00764B3D" w:rsidRDefault="00764B3D">
      <w:pPr>
        <w:pStyle w:val="tkTekst"/>
      </w:pPr>
      <w:r>
        <w:t>6) разрабатывает и осуществляет мероприятия по развитию жилого фонда, жилищно-коммунального хозяйства и благоустройству территории;</w:t>
      </w:r>
    </w:p>
    <w:p w:rsidR="00764B3D" w:rsidRDefault="00764B3D">
      <w:pPr>
        <w:pStyle w:val="tkTekst"/>
      </w:pPr>
      <w:r>
        <w:t>7) разрабатывает и осуществляет мероприятия по рациональному использованию земель, находящихся в муниципальной собственности, а также земель Государственного фонда сельскохозяйственных угодий;</w:t>
      </w:r>
    </w:p>
    <w:p w:rsidR="00764B3D" w:rsidRDefault="00764B3D">
      <w:pPr>
        <w:pStyle w:val="tkTekst"/>
      </w:pPr>
      <w:r>
        <w:t>8) разрабатывает и реализует генеральный план застройки территории, осуществляет контроль за соблюдением норм и правил архитектуры и градостроительства;</w:t>
      </w:r>
    </w:p>
    <w:p w:rsidR="00764B3D" w:rsidRDefault="00764B3D">
      <w:pPr>
        <w:pStyle w:val="tkTekst"/>
      </w:pPr>
      <w:r>
        <w:t>9) осуществляет мобилизационные и организационно-практические мероприятия по предупреждению и предотвращению стихийных бедствий, чрезвычайных ситуаций, ликвидации их последствий;</w:t>
      </w:r>
    </w:p>
    <w:p w:rsidR="00764B3D" w:rsidRDefault="00764B3D">
      <w:pPr>
        <w:pStyle w:val="tkTekst"/>
      </w:pPr>
      <w:r>
        <w:t>9-1) осуществляет поиск, инициирование проектов государственно-частного партнерства и заключает соглашения о государственно-частном партнерстве в соответствии с Законом Кыргызской Республики "О государственно-частном партнерстве в Кыргызской Республике";</w:t>
      </w:r>
    </w:p>
    <w:p w:rsidR="00764B3D" w:rsidRDefault="00764B3D">
      <w:pPr>
        <w:pStyle w:val="tkTekst"/>
      </w:pPr>
      <w:r>
        <w:t>9-2) разрабатывает и реализует систему оказания консультационно-правовой помощи населению;</w:t>
      </w:r>
    </w:p>
    <w:p w:rsidR="00764B3D" w:rsidRDefault="00764B3D">
      <w:pPr>
        <w:pStyle w:val="tkTekst"/>
      </w:pPr>
      <w:r>
        <w:t>10) осуществляет иные полномочия в соответствии с законодательством Кыргызской Республики.</w:t>
      </w:r>
    </w:p>
    <w:p w:rsidR="00764B3D" w:rsidRDefault="00764B3D">
      <w:pPr>
        <w:pStyle w:val="tkRedakcijaTekst"/>
      </w:pPr>
      <w:r>
        <w:t xml:space="preserve">(В редакции Законов КР от 3 августа 2012 года N 149, 15 ноября 2013 года N 201, 18 февраля 2014 года N 35, 12 декабря 2016 года </w:t>
      </w:r>
      <w:r>
        <w:rPr>
          <w:lang w:val="en-US"/>
        </w:rPr>
        <w:t>N</w:t>
      </w:r>
      <w:r>
        <w:t xml:space="preserve"> 196)</w:t>
      </w:r>
    </w:p>
    <w:p w:rsidR="00764B3D" w:rsidRDefault="00764B3D">
      <w:pPr>
        <w:pStyle w:val="tkZagolovok5"/>
      </w:pPr>
      <w:r>
        <w:t>Статья 48. Требования к главе айыл окмоту</w:t>
      </w:r>
    </w:p>
    <w:p w:rsidR="00764B3D" w:rsidRDefault="00764B3D">
      <w:pPr>
        <w:pStyle w:val="tkTekst"/>
      </w:pPr>
      <w:r>
        <w:t>Главой айыл окмоту может быть дееспособный гражданин Кыргызской Республики, имеющий высшее образование и стаж работы на государственной либо муниципальной службе не менее 2 лет, либо стаж работы в государственных учреждениях образования, здравоохранения или на руководящих должностях в организациях, учреждениях и хозяйствующих субъектах частной формы собственности не менее 3 лет.</w:t>
      </w:r>
    </w:p>
    <w:p w:rsidR="00764B3D" w:rsidRDefault="00764B3D">
      <w:pPr>
        <w:pStyle w:val="tkTekst"/>
      </w:pPr>
      <w:r>
        <w:t>Не может быть главой айыл окмоту гражданин Кыргызской Республики, имеющий судимость за совершение преступления, не снятую или не погашенную в установленном законодательством порядке.</w:t>
      </w:r>
    </w:p>
    <w:p w:rsidR="00764B3D" w:rsidRDefault="00764B3D">
      <w:pPr>
        <w:pStyle w:val="tkRedakcijaTekst"/>
      </w:pPr>
      <w:r>
        <w:t xml:space="preserve">(В редакции Законов КР от 30 ноября 2011 года N 228, 10 августа 2012 года N 164, 17 июля 2014 года </w:t>
      </w:r>
      <w:r>
        <w:rPr>
          <w:lang w:val="en-US"/>
        </w:rPr>
        <w:t>N</w:t>
      </w:r>
      <w:r>
        <w:t xml:space="preserve"> 138)</w:t>
      </w:r>
    </w:p>
    <w:p w:rsidR="00764B3D" w:rsidRDefault="00764B3D">
      <w:pPr>
        <w:pStyle w:val="tkKomentarij"/>
      </w:pPr>
      <w:r>
        <w:t>См. также:</w:t>
      </w:r>
    </w:p>
    <w:p w:rsidR="00764B3D" w:rsidRDefault="00764B3D">
      <w:pPr>
        <w:pStyle w:val="tkKomentarij"/>
      </w:pPr>
      <w:r>
        <w:t>Решение Конституционной палаты Верховного суда КР от 31 октября 2013 года № 7-р</w:t>
      </w:r>
    </w:p>
    <w:p w:rsidR="00764B3D" w:rsidRDefault="00764B3D">
      <w:pPr>
        <w:pStyle w:val="tkZagolovok5"/>
      </w:pPr>
      <w:r>
        <w:t>Статья 49. Порядок избрания и вступления в должность и освобождения от должности главы айыл окмоту</w:t>
      </w:r>
    </w:p>
    <w:p w:rsidR="00764B3D" w:rsidRDefault="00764B3D">
      <w:pPr>
        <w:pStyle w:val="tkTekst"/>
      </w:pPr>
      <w:r>
        <w:t>1. Глава айыл окмоту избирается депутатами айылного кенеша путем тайного голосования на срок созыва айылного кенеша из числа кандидатур, выдвигаемых депутатами (депутатом) айылного кенеша, а также представляемых главой государственной администрации района - акимом (далее - аким).</w:t>
      </w:r>
    </w:p>
    <w:p w:rsidR="00764B3D" w:rsidRDefault="00764B3D">
      <w:pPr>
        <w:pStyle w:val="tkTekst"/>
      </w:pPr>
      <w:r>
        <w:t>Со дня окончания срока созыва либо досрочного роспуска айылного кенеша глава айыл окмоту считается исполняющим обязанности главы айыл окмоту до дня вступления в должность вновь избранного главы айыл окмоту.</w:t>
      </w:r>
    </w:p>
    <w:p w:rsidR="00764B3D" w:rsidRDefault="00764B3D">
      <w:pPr>
        <w:pStyle w:val="tkTekst"/>
      </w:pPr>
      <w:r>
        <w:t>2. Выборы главы айыл окмоту назначаются Центральной избирательной комиссией не позднее 10 календарных дней со дня первой сессии вновь избранного айылного кенеша.</w:t>
      </w:r>
    </w:p>
    <w:p w:rsidR="00764B3D" w:rsidRDefault="00764B3D">
      <w:pPr>
        <w:pStyle w:val="tkTekst"/>
      </w:pPr>
      <w:r>
        <w:lastRenderedPageBreak/>
        <w:t>В случае досрочного освобождения главы айыл окмоту от занимаемой должности Центральная избирательная комиссия назначает выборы главы айыл окмоту не позднее 10 календарных дней со дня образования вакансии.</w:t>
      </w:r>
    </w:p>
    <w:p w:rsidR="00764B3D" w:rsidRDefault="00764B3D">
      <w:pPr>
        <w:pStyle w:val="tkTekst"/>
      </w:pPr>
      <w:r>
        <w:t>В случае досрочного освобождения главы айыл окмоту от занимаемой должности за 90 календарных дней до окончания срока созыва айылного кенеша выборы главы айыл окмоту Центральной избирательной комиссией не назначаются до первой сессии вновь избранного айылного кенеша.</w:t>
      </w:r>
    </w:p>
    <w:p w:rsidR="00764B3D" w:rsidRDefault="00764B3D">
      <w:pPr>
        <w:pStyle w:val="tkTekst"/>
      </w:pPr>
      <w:r>
        <w:t>Выборы главы айыл окмоту проводятся территориальной избирательной комиссией в течение 20 календарных дней со дня назначения выборов.</w:t>
      </w:r>
    </w:p>
    <w:p w:rsidR="00764B3D" w:rsidRDefault="00764B3D">
      <w:pPr>
        <w:pStyle w:val="tkTekst"/>
      </w:pPr>
      <w:r>
        <w:t>3. Выборы главы айыл окмоту осуществляются депутатами местного кенеша путем тайного голосования. Выборы главы айыл окмоту считаются состоявшимися, если в них приняло участие большинство от общего числа депутатов айылного кенеша.</w:t>
      </w:r>
    </w:p>
    <w:p w:rsidR="00764B3D" w:rsidRDefault="00764B3D">
      <w:pPr>
        <w:pStyle w:val="tkTekst"/>
      </w:pPr>
      <w:r>
        <w:t>Избранным считается кандидат, набравший большинство голосов от общего числа депутатов соответствующего кенеша.</w:t>
      </w:r>
    </w:p>
    <w:p w:rsidR="00764B3D" w:rsidRDefault="00764B3D">
      <w:pPr>
        <w:pStyle w:val="tkTekst"/>
      </w:pPr>
      <w:r>
        <w:t>В случае если:</w:t>
      </w:r>
    </w:p>
    <w:p w:rsidR="00764B3D" w:rsidRDefault="00764B3D">
      <w:pPr>
        <w:pStyle w:val="tkTekst"/>
      </w:pPr>
      <w:r>
        <w:t>- зарегистрирован один кандидат, который не набрал необходимое количество голосов депутатов, проводятся повторные выборы;</w:t>
      </w:r>
    </w:p>
    <w:p w:rsidR="00764B3D" w:rsidRDefault="00764B3D">
      <w:pPr>
        <w:pStyle w:val="tkTekst"/>
      </w:pPr>
      <w:r>
        <w:t>- зарегистрированы два кандидата и ни один из них не набрал необходимое количество голосов, проводится второй тур голосования по одной кандидатуре, набравшей наибольшее количество голосов. Если в первом туре оба кандидата набрали равное количество голосов депутатов, проводятся повторные выборы;</w:t>
      </w:r>
    </w:p>
    <w:p w:rsidR="00764B3D" w:rsidRDefault="00764B3D">
      <w:pPr>
        <w:pStyle w:val="tkTekst"/>
      </w:pPr>
      <w:r>
        <w:t>зарегистрированы более двух кандидатов и ни один из них не набрал необходимое количество голосов депутатов, проводится второй тур голосования по двум кандидатам, набравшим наибольшее количество голосов. Если в первом туре один из кандидатов набрал наибольшее количество голосов, а последующие два кандидата набрали равное количество голосов, проводится второй тур голосования по одной кандидатуре, набравшей наибольшее количество голосов. Если в первом туре два кандидата набрали наибольшее равное количество голосов, а другие кандидаты набрали меньше голосов, проводится второй тур голосования по двум кандидатам, набравшим наибольшее равное количество голосов. Если в первом туре все кандидаты набрали равное количество голосов, проводятся повторные выборы.</w:t>
      </w:r>
    </w:p>
    <w:p w:rsidR="00764B3D" w:rsidRDefault="00764B3D">
      <w:pPr>
        <w:pStyle w:val="tkTekst"/>
      </w:pPr>
      <w:r>
        <w:t>В случае возникновения иных ситуаций при определении результатов голосования, не предусмотренных настоящей статьей, проводятся повторные выборы.</w:t>
      </w:r>
    </w:p>
    <w:p w:rsidR="00764B3D" w:rsidRDefault="00764B3D">
      <w:pPr>
        <w:pStyle w:val="tkTekst"/>
      </w:pPr>
      <w:r>
        <w:t>Если за позицию "против всех кандидатов" подано большинство голосов депутатов, чем за кандидатов, проводятся повторные выборы.</w:t>
      </w:r>
    </w:p>
    <w:p w:rsidR="00764B3D" w:rsidRDefault="00764B3D">
      <w:pPr>
        <w:pStyle w:val="tkTekst"/>
      </w:pPr>
      <w:r>
        <w:t>Если ко дню голосования не был зарегистрирован ни один кандидат либо зарегистрированные кандидаты отказались от участия в выборах, проводятся повторные выборы.</w:t>
      </w:r>
    </w:p>
    <w:p w:rsidR="00764B3D" w:rsidRDefault="00764B3D">
      <w:pPr>
        <w:pStyle w:val="tkTekst"/>
      </w:pPr>
      <w:r>
        <w:t>4. Центральная избирательная комиссия назначает повторные выборы в течение 3 календарных дней со дня неизбрания главы айыл окмоту.</w:t>
      </w:r>
    </w:p>
    <w:p w:rsidR="00764B3D" w:rsidRDefault="00764B3D">
      <w:pPr>
        <w:pStyle w:val="tkTekst"/>
      </w:pPr>
      <w:r>
        <w:t>Повторные выборы с выдвижением новых кандидатур проводятся территориальной избирательной комиссией не позднее 15 календарных дней со дня назначения повторных выборов.</w:t>
      </w:r>
    </w:p>
    <w:p w:rsidR="00764B3D" w:rsidRDefault="00764B3D">
      <w:pPr>
        <w:pStyle w:val="tkTekst"/>
      </w:pPr>
      <w:r>
        <w:t>5. В случае если выборы не состоялись ввиду отсутствия кворума, Центральная избирательная комиссия назначает повторные выборы в течение 3 календарных дней. В этом случае повторные выборы проводятся по ранее зарегистрированным кандидатам.</w:t>
      </w:r>
    </w:p>
    <w:p w:rsidR="00764B3D" w:rsidRDefault="00764B3D">
      <w:pPr>
        <w:pStyle w:val="tkRedakcijaTekst"/>
      </w:pPr>
      <w:r>
        <w:t xml:space="preserve">(Абзац 2 утратил силу в соответствии с Законом КР от 21 ноября 2014 года </w:t>
      </w:r>
      <w:r>
        <w:rPr>
          <w:lang w:val="en-US"/>
        </w:rPr>
        <w:t>N</w:t>
      </w:r>
      <w:r>
        <w:t xml:space="preserve"> 158).</w:t>
      </w:r>
    </w:p>
    <w:p w:rsidR="00764B3D" w:rsidRDefault="00764B3D">
      <w:pPr>
        <w:pStyle w:val="tkTekst"/>
      </w:pPr>
      <w:r>
        <w:t>Территориальная избирательная комиссия объявляет результаты выборов и составляет соответствующий протокол.</w:t>
      </w:r>
    </w:p>
    <w:p w:rsidR="00764B3D" w:rsidRDefault="00764B3D">
      <w:pPr>
        <w:pStyle w:val="tkTekst"/>
      </w:pPr>
      <w:r>
        <w:t>Избранному главе айыл окмоту выдается соответствующее удостоверение территориальной избирательной комиссией.</w:t>
      </w:r>
    </w:p>
    <w:p w:rsidR="00764B3D" w:rsidRDefault="00764B3D">
      <w:pPr>
        <w:pStyle w:val="tkTekst"/>
      </w:pPr>
      <w:r>
        <w:t xml:space="preserve">6. В случае неизбрания депутатами соответствующего кенеша главы айыл окмоту в установленные сроки по предложению Центральной избирательной комиссии Президент </w:t>
      </w:r>
      <w:r>
        <w:lastRenderedPageBreak/>
        <w:t>осуществляет роспуск местного кенеша и назначает досрочные выборы в соответствующий местный кенеш.</w:t>
      </w:r>
    </w:p>
    <w:p w:rsidR="00764B3D" w:rsidRDefault="00764B3D">
      <w:pPr>
        <w:pStyle w:val="tkRedakcijaTekst"/>
      </w:pPr>
      <w:r>
        <w:t xml:space="preserve">(Абзац 2 утратил силу в соответствии с Законом КР от 21 ноября 2014 года </w:t>
      </w:r>
      <w:r>
        <w:rPr>
          <w:lang w:val="en-US"/>
        </w:rPr>
        <w:t>N</w:t>
      </w:r>
      <w:r>
        <w:t xml:space="preserve"> 158).</w:t>
      </w:r>
    </w:p>
    <w:p w:rsidR="00764B3D" w:rsidRDefault="00764B3D">
      <w:pPr>
        <w:pStyle w:val="tkTekst"/>
      </w:pPr>
      <w:r>
        <w:t>7. Глава айыл окмоту может быть досрочно освобожден от занимаемой должности акимом:</w:t>
      </w:r>
    </w:p>
    <w:p w:rsidR="00764B3D" w:rsidRDefault="00764B3D">
      <w:pPr>
        <w:pStyle w:val="tkTekst"/>
      </w:pPr>
      <w:r>
        <w:t>1) на основании личного заявления;</w:t>
      </w:r>
    </w:p>
    <w:p w:rsidR="00764B3D" w:rsidRDefault="00764B3D">
      <w:pPr>
        <w:pStyle w:val="tkTekst"/>
      </w:pPr>
      <w:r>
        <w:t>2) за невыполнение или ненадлежащее исполнение законов, нормативных правовых актов Президента и Правительства, установленное органами прокуратуры, или делегированных государственных полномочий - с согласия большинства от общего числа депутатов айылного кенеша, а в случае повторного факта нарушения, невыполнения законов, нормативных правовых актов Президента и Правительства, установленного органами прокуратуры, - с уведомлением депутатов айылного кенеша;</w:t>
      </w:r>
    </w:p>
    <w:p w:rsidR="00764B3D" w:rsidRDefault="00764B3D">
      <w:pPr>
        <w:pStyle w:val="tkTekst"/>
      </w:pPr>
      <w:r>
        <w:t>3) на основании вступившего в силу обвинительного приговора суда;</w:t>
      </w:r>
    </w:p>
    <w:p w:rsidR="00764B3D" w:rsidRDefault="00764B3D">
      <w:pPr>
        <w:pStyle w:val="tkTekst"/>
      </w:pPr>
      <w:r>
        <w:t>4) в случае признания его судом недееспособным;</w:t>
      </w:r>
    </w:p>
    <w:p w:rsidR="00764B3D" w:rsidRDefault="00764B3D">
      <w:pPr>
        <w:pStyle w:val="tkTekst"/>
      </w:pPr>
      <w:r>
        <w:t>5) в случае вступления в законную силу решения суда об объявлении его умершим, безвестно отсутствующим, а также смерти;</w:t>
      </w:r>
    </w:p>
    <w:p w:rsidR="00764B3D" w:rsidRDefault="00764B3D">
      <w:pPr>
        <w:pStyle w:val="tkTekst"/>
      </w:pPr>
      <w:r>
        <w:t>6) в случае выезда на постоянное место жительства за пределы Кыргызской Республики;</w:t>
      </w:r>
    </w:p>
    <w:p w:rsidR="00764B3D" w:rsidRDefault="00764B3D">
      <w:pPr>
        <w:pStyle w:val="tkTekst"/>
      </w:pPr>
      <w:r>
        <w:t>7) в случае выхода из гражданства Кыргызской Республики, утраты гражданства Кыргызской Республики или принятия гражданства иностранного государства;</w:t>
      </w:r>
    </w:p>
    <w:p w:rsidR="00764B3D" w:rsidRDefault="00764B3D">
      <w:pPr>
        <w:pStyle w:val="tkTekst"/>
      </w:pPr>
      <w:r>
        <w:t>8) в случае невозможности исполнять свои должностные обязанности в результате стойкой нетрудоспособности;</w:t>
      </w:r>
    </w:p>
    <w:p w:rsidR="00764B3D" w:rsidRDefault="00764B3D">
      <w:pPr>
        <w:pStyle w:val="tkTekst"/>
      </w:pPr>
      <w:r>
        <w:t>9) в случае выражения недоверия двумя третями голосов от общего числа депутатов айылного кенеша;</w:t>
      </w:r>
    </w:p>
    <w:p w:rsidR="00764B3D" w:rsidRDefault="00764B3D">
      <w:pPr>
        <w:pStyle w:val="tkTekst"/>
      </w:pPr>
      <w:r>
        <w:t>10) по обстоятельствам, не зависящим от воли сторон (принятие соответствующего закона, иные обстоятельства, предусмотренные законодательством).</w:t>
      </w:r>
    </w:p>
    <w:p w:rsidR="00764B3D" w:rsidRDefault="00764B3D">
      <w:pPr>
        <w:pStyle w:val="tkTekst"/>
      </w:pPr>
      <w:r>
        <w:t>8. В случае выражения недоверия главе айыл окмоту айылным кенешем аким в течение 3 дней вправе принять решение о досрочном освобождении его от должности либо не согласиться с решением айылного кенеша с официальным направлением мотивированного решения об отказе.</w:t>
      </w:r>
    </w:p>
    <w:p w:rsidR="00764B3D" w:rsidRDefault="00764B3D">
      <w:pPr>
        <w:pStyle w:val="tkTekst"/>
      </w:pPr>
      <w:r>
        <w:t>9. В случае повторного выражения недоверия главе айыл окмоту депутатами айылного кенеша аким освобождает его от занимаемой должности.</w:t>
      </w:r>
    </w:p>
    <w:p w:rsidR="00764B3D" w:rsidRDefault="00764B3D">
      <w:pPr>
        <w:pStyle w:val="tkTekst"/>
      </w:pPr>
      <w:r>
        <w:t>10. В случае досрочного освобождения главы айыл окмоту от должности, обязанности главы айыл окмоту возлагаются на заместителя главы айыл окмоту до избрания главы айыл окмоту. В случае отсутствия должности заместителя главы айыл окмоту обязанности главы айыл окмоту возлагаются на ответственного секретаря айыл окмоту.</w:t>
      </w:r>
    </w:p>
    <w:p w:rsidR="00764B3D" w:rsidRDefault="00764B3D">
      <w:pPr>
        <w:pStyle w:val="tkRedakcijaTekst"/>
      </w:pPr>
      <w:r>
        <w:t xml:space="preserve">(В редакции Законов КР от 30 ноября 2011 года N 228, 3 августа 2012 года N 149, 16 октября 2013 года N 192, 21 ноября 2014 года </w:t>
      </w:r>
      <w:r>
        <w:rPr>
          <w:lang w:val="en-US"/>
        </w:rPr>
        <w:t>N</w:t>
      </w:r>
      <w:r>
        <w:t xml:space="preserve"> 158, 15 февраля 2018 года </w:t>
      </w:r>
      <w:r>
        <w:rPr>
          <w:lang w:val="en-US"/>
        </w:rPr>
        <w:t>N</w:t>
      </w:r>
      <w:r>
        <w:t xml:space="preserve"> 21)</w:t>
      </w:r>
    </w:p>
    <w:p w:rsidR="00764B3D" w:rsidRDefault="00764B3D">
      <w:pPr>
        <w:pStyle w:val="tkZagolovok5"/>
      </w:pPr>
      <w:r>
        <w:t>Статья 50. Полномочия главы айыл окмоту</w:t>
      </w:r>
    </w:p>
    <w:p w:rsidR="00764B3D" w:rsidRDefault="00764B3D">
      <w:pPr>
        <w:pStyle w:val="tkTekst"/>
      </w:pPr>
      <w:r>
        <w:t>Глава айыл окмоту:</w:t>
      </w:r>
    </w:p>
    <w:p w:rsidR="00764B3D" w:rsidRDefault="00764B3D">
      <w:pPr>
        <w:pStyle w:val="tkTekst"/>
      </w:pPr>
      <w:r>
        <w:t>1) руководит деятельностью айыл окмоту и несет ответственность за ее результаты;</w:t>
      </w:r>
    </w:p>
    <w:p w:rsidR="00764B3D" w:rsidRDefault="00764B3D">
      <w:pPr>
        <w:pStyle w:val="tkTekst"/>
      </w:pPr>
      <w:r>
        <w:t>2) представляет айылному кенешу проект местного бюджета, не реже одного раза в полугодие отчитывается перед кенешем об общем состоянии дел в айылном аймаке, исполнении местного бюджета и использовании муниципальной собственности, выполнении программ социально-экономического развития территории, оказания консультационно-правовой помощи и социальной защиты населения;</w:t>
      </w:r>
    </w:p>
    <w:p w:rsidR="00764B3D" w:rsidRDefault="00764B3D">
      <w:pPr>
        <w:pStyle w:val="tkTekst"/>
      </w:pPr>
      <w:r>
        <w:t>3) несет персональную ответственность за организацию надлежащего исполнения делегированных государственных полномочий;</w:t>
      </w:r>
    </w:p>
    <w:p w:rsidR="00764B3D" w:rsidRDefault="00764B3D">
      <w:pPr>
        <w:pStyle w:val="tkTekst"/>
      </w:pPr>
      <w:r>
        <w:t>4) вносит в айылный кенеш предложения по введению местных налогов и сборов в соответствии с законодательством Кыргызской Республики;</w:t>
      </w:r>
    </w:p>
    <w:p w:rsidR="00764B3D" w:rsidRDefault="00764B3D">
      <w:pPr>
        <w:pStyle w:val="tkTekst"/>
      </w:pPr>
      <w:r>
        <w:lastRenderedPageBreak/>
        <w:t>5) вправе поставить вопрос об отстранении от должности руководителей соответствующих территориальных подразделений государственных учреждений и организаций в случае ненадлежащего исполнения ими своих обязанностей;</w:t>
      </w:r>
    </w:p>
    <w:p w:rsidR="00764B3D" w:rsidRDefault="00764B3D">
      <w:pPr>
        <w:pStyle w:val="tkTekst"/>
      </w:pPr>
      <w:r>
        <w:t>6) дает согласие на назначение руководителей соответствующих территориальных государственных учреждений;</w:t>
      </w:r>
    </w:p>
    <w:p w:rsidR="00764B3D" w:rsidRDefault="00764B3D">
      <w:pPr>
        <w:pStyle w:val="tkTekst"/>
      </w:pPr>
      <w:r>
        <w:t>7) назначает и освобождает от должности заместителя главы айыл окмоту, работников аппарата айыл окмоту в соответствии с законодательством Кыргызской Республики;</w:t>
      </w:r>
    </w:p>
    <w:p w:rsidR="00764B3D" w:rsidRDefault="00764B3D">
      <w:pPr>
        <w:pStyle w:val="tkTekst"/>
      </w:pPr>
      <w:r>
        <w:t>8) осуществляет полномочия по решению вопросов местного значения, а также делегированные государственные полномочия, за исключением тех, которые относятся к ведению айылного кенеша;</w:t>
      </w:r>
    </w:p>
    <w:p w:rsidR="00764B3D" w:rsidRDefault="00764B3D">
      <w:pPr>
        <w:pStyle w:val="tkTekst"/>
      </w:pPr>
      <w:r>
        <w:t>9) решает иные вопросы в соответствии с законодательством Кыргызской Республики.</w:t>
      </w:r>
    </w:p>
    <w:p w:rsidR="00764B3D" w:rsidRDefault="00764B3D">
      <w:pPr>
        <w:pStyle w:val="tkRedakcijaTekst"/>
      </w:pPr>
      <w:r>
        <w:t xml:space="preserve">(В редакции Закона КР от 12 декабря 2016 года </w:t>
      </w:r>
      <w:r>
        <w:rPr>
          <w:lang w:val="en-US"/>
        </w:rPr>
        <w:t>N</w:t>
      </w:r>
      <w:r>
        <w:t xml:space="preserve"> 196)</w:t>
      </w:r>
    </w:p>
    <w:p w:rsidR="00764B3D" w:rsidRDefault="00764B3D">
      <w:pPr>
        <w:pStyle w:val="tkZagolovok5"/>
      </w:pPr>
      <w:r>
        <w:t>Статья 51. Заместитель главы айыл окмоту</w:t>
      </w:r>
    </w:p>
    <w:p w:rsidR="00764B3D" w:rsidRDefault="00764B3D">
      <w:pPr>
        <w:pStyle w:val="tkTekst"/>
      </w:pPr>
      <w:r>
        <w:t>1. Заместитель главы айыл окмоту замещает главу айыл окмоту в период его отсутствия и выполняет обязанности, возложенные главой айыл окмоту.</w:t>
      </w:r>
    </w:p>
    <w:p w:rsidR="00764B3D" w:rsidRDefault="00764B3D">
      <w:pPr>
        <w:pStyle w:val="tkTekst"/>
      </w:pPr>
      <w:r>
        <w:t>В случае отсутствия должности заместителя главы айыл окмоту временное исполнение обязанностей главы возлагается на ответственного секретаря айыл окмоту.</w:t>
      </w:r>
    </w:p>
    <w:p w:rsidR="00764B3D" w:rsidRDefault="00764B3D">
      <w:pPr>
        <w:pStyle w:val="tkTekst"/>
      </w:pPr>
      <w:r>
        <w:t>2. Положения о требованиях, предъявляемых к главе айыл окмоту, применяются в равной мере и к его заместителю.</w:t>
      </w:r>
    </w:p>
    <w:p w:rsidR="00764B3D" w:rsidRDefault="00764B3D">
      <w:pPr>
        <w:pStyle w:val="tkTekst"/>
      </w:pPr>
      <w:r>
        <w:t>3. Заместитель главы айыл окмоту является муниципальным служащим, назначаемым главой айыл окмоту по результатам конкурса.</w:t>
      </w:r>
    </w:p>
    <w:p w:rsidR="00764B3D" w:rsidRDefault="00764B3D">
      <w:pPr>
        <w:pStyle w:val="tkTekst"/>
      </w:pPr>
      <w:r>
        <w:t>4. Освобождение заместителя главы айыл окмоту от должности осуществляется главой айыл окмоту по основаниям и в порядке, предусмотренным для муниципальных служащих, занимающих административные должности.</w:t>
      </w:r>
    </w:p>
    <w:p w:rsidR="00764B3D" w:rsidRDefault="00764B3D">
      <w:pPr>
        <w:pStyle w:val="tkTekst"/>
      </w:pPr>
      <w:r>
        <w:t>5. Айылный кенеш вправе по основаниям, указанным в пунктах 1 и 2 части 7 статьи 49 настоящего Закона, внести предложение об освобождении заместителя главы айыл окмоту двумя третями голосов от общего числа депутатов, которое подлежит обязательному исполнению главой айыл окмоту.</w:t>
      </w:r>
    </w:p>
    <w:p w:rsidR="00764B3D" w:rsidRDefault="00764B3D">
      <w:pPr>
        <w:pStyle w:val="tkTekst"/>
      </w:pPr>
      <w:r>
        <w:t>В случае неосвобождения главой айыл окмоту заместителя главы айыл окмоту по предложению местного кенеша в течение 10 рабочих дней со дня внесения предложения заместитель главы айыл окмоту считается освобожденным от занимаемой должности.</w:t>
      </w:r>
    </w:p>
    <w:p w:rsidR="00764B3D" w:rsidRDefault="00764B3D">
      <w:pPr>
        <w:pStyle w:val="tkTekst"/>
      </w:pPr>
      <w:r>
        <w:t>6. Заместитель главы айыл окмоту несет ответственность за выполняемые им функции перед главой айыл окмоту.</w:t>
      </w:r>
    </w:p>
    <w:p w:rsidR="00764B3D" w:rsidRDefault="00764B3D">
      <w:pPr>
        <w:pStyle w:val="tkRedakcijaTekst"/>
      </w:pPr>
      <w:r>
        <w:t xml:space="preserve">(В редакции Законов КР от 30 ноября 2011 года N 228, 14 мая 2016 года </w:t>
      </w:r>
      <w:r>
        <w:rPr>
          <w:lang w:val="en-US"/>
        </w:rPr>
        <w:t>N</w:t>
      </w:r>
      <w:r>
        <w:t xml:space="preserve"> 58)</w:t>
      </w:r>
    </w:p>
    <w:p w:rsidR="00764B3D" w:rsidRDefault="00764B3D">
      <w:pPr>
        <w:pStyle w:val="tkZagolovok5"/>
      </w:pPr>
      <w:r>
        <w:t>Статья 52. Айыл башчысы</w:t>
      </w:r>
    </w:p>
    <w:p w:rsidR="00764B3D" w:rsidRDefault="00764B3D">
      <w:pPr>
        <w:pStyle w:val="tkTekst"/>
      </w:pPr>
      <w:r>
        <w:t>1. В целях организации оперативного решения вопросов местного значения отдельно расположенных населенных пунктов по решению местного кенеша могут вводиться должности айыл башчысы (староста айыла).</w:t>
      </w:r>
    </w:p>
    <w:p w:rsidR="00764B3D" w:rsidRDefault="00764B3D">
      <w:pPr>
        <w:pStyle w:val="tkTekst"/>
      </w:pPr>
      <w:r>
        <w:t>2. Айыл башчысы выполняет функции, делегированные ему решением исполнительного органа местного самоуправления, исходя из территориальных особенностей населенного пункта, установившихся обычаев и традиций.</w:t>
      </w:r>
    </w:p>
    <w:p w:rsidR="00764B3D" w:rsidRDefault="00764B3D">
      <w:pPr>
        <w:pStyle w:val="tkTekst"/>
      </w:pPr>
      <w:r>
        <w:t>3. Айыл башчысы назначается руководителем исполнительного органа местного самоуправления с согласия схода жителей соответствующей территории и является муниципальным служащим.</w:t>
      </w:r>
    </w:p>
    <w:p w:rsidR="00764B3D" w:rsidRDefault="00764B3D">
      <w:pPr>
        <w:pStyle w:val="tkTekst"/>
      </w:pPr>
      <w:r>
        <w:t>4. В случае если от соответствующего населенного пункта не были избраны депутаты в местный кенеш, айыл башчысы вправе участвовать с правом совещательного голоса на заседаниях соответствующего местного кенеша, а на заседаниях городского кенеша - при рассмотрении вопросов, имеющих отношение к соответствующему айылу.</w:t>
      </w:r>
    </w:p>
    <w:p w:rsidR="00764B3D" w:rsidRDefault="00764B3D">
      <w:pPr>
        <w:pStyle w:val="tkRedakcijaTekst"/>
      </w:pPr>
      <w:r>
        <w:t xml:space="preserve">(В редакции Законов КР от 21 ноября 2014 года </w:t>
      </w:r>
      <w:r>
        <w:rPr>
          <w:lang w:val="en-US"/>
        </w:rPr>
        <w:t>N</w:t>
      </w:r>
      <w:r>
        <w:t xml:space="preserve"> 158, 14 мая 2016 года </w:t>
      </w:r>
      <w:r>
        <w:rPr>
          <w:lang w:val="en-US"/>
        </w:rPr>
        <w:t>N</w:t>
      </w:r>
      <w:r>
        <w:t xml:space="preserve"> 58)</w:t>
      </w:r>
    </w:p>
    <w:p w:rsidR="00764B3D" w:rsidRDefault="00764B3D">
      <w:pPr>
        <w:pStyle w:val="tkZagolovok3"/>
      </w:pPr>
      <w:r>
        <w:lastRenderedPageBreak/>
        <w:t>Глава 7</w:t>
      </w:r>
      <w:r>
        <w:br/>
        <w:t>Порядок регистрации кандидата на должность главы исполнительного органа местного самоуправления</w:t>
      </w:r>
    </w:p>
    <w:p w:rsidR="00764B3D" w:rsidRDefault="00764B3D">
      <w:pPr>
        <w:pStyle w:val="tkZagolovok5"/>
      </w:pPr>
      <w:r>
        <w:t>Статья 53. Регистрация кандидатов на должность главы исполнительного органа местного самоуправления</w:t>
      </w:r>
    </w:p>
    <w:p w:rsidR="00764B3D" w:rsidRDefault="00764B3D">
      <w:pPr>
        <w:pStyle w:val="tkTekst"/>
      </w:pPr>
      <w:r>
        <w:t>1. Для регистрации субъект, выдвинувший кандидата на должность главы исполнительного органа местного самоуправления, не позднее чем за 5 рабочих дней до дня выборов представляет в соответствующую территориальную избирательную комиссию следующие документы:</w:t>
      </w:r>
    </w:p>
    <w:p w:rsidR="00764B3D" w:rsidRDefault="00764B3D">
      <w:pPr>
        <w:pStyle w:val="tkTekst"/>
      </w:pPr>
      <w:r>
        <w:t>1) решение о выдвижении кандидата на должность главы исполнительного органа местного самоуправления;</w:t>
      </w:r>
    </w:p>
    <w:p w:rsidR="00764B3D" w:rsidRDefault="00764B3D">
      <w:pPr>
        <w:pStyle w:val="tkTekst"/>
      </w:pPr>
      <w:r>
        <w:t>2) заявление кандидата о согласии баллотироваться;</w:t>
      </w:r>
    </w:p>
    <w:p w:rsidR="00764B3D" w:rsidRDefault="00764B3D">
      <w:pPr>
        <w:pStyle w:val="tkTekst"/>
      </w:pPr>
      <w:r>
        <w:t>3) биографические данные кандидата с указанием его фамилии, имени, отчества, даты рождения, места работы, занимаемой должности (рода занятий) и места жительства;</w:t>
      </w:r>
    </w:p>
    <w:p w:rsidR="00764B3D" w:rsidRDefault="00764B3D">
      <w:pPr>
        <w:pStyle w:val="tkTekst"/>
      </w:pPr>
      <w:r>
        <w:t>4) соответствующие документы, подтверждающие требования статей 42 и 48 настоящего Закона.</w:t>
      </w:r>
    </w:p>
    <w:p w:rsidR="00764B3D" w:rsidRDefault="00764B3D">
      <w:pPr>
        <w:pStyle w:val="tkTekst"/>
      </w:pPr>
      <w:r>
        <w:t>2. Соответствующая территориальная избирательная комиссия в течение 3 календарных дней со дня принятия документов проверяет соответствие порядка выдвижения кандидата на должность главы исполнительного органа местного самоуправления требованиям настоящего Закона и принимает решение о регистрации кандидата либо мотивированное решение об отказе в регистрации. При этом если избирательная комиссия обнаружила несоответствия в документах кандидата, которые являются препятствием для регистрации данного кандидата, в течение 24 часов после получения документов избирательная комиссия обязана уведомить субъекта, выдвинувшего кандидата, о данных несоответствиях. Субъект, выдвинувший кандидата, вправе в течение 48 часов с момента получения уведомления внести необходимые изменения и представить исправленные документы в соответствующую территориальную избирательную комиссию.</w:t>
      </w:r>
    </w:p>
    <w:p w:rsidR="00764B3D" w:rsidRDefault="00764B3D">
      <w:pPr>
        <w:pStyle w:val="tkTekst"/>
      </w:pPr>
      <w:r>
        <w:t>3. В случае принятия решения об отказе в регистрации кандидата соответствующая территориальная избирательная комиссия обязана в течение суток с момента его принятия выдать субъекту, выдвинувшему кандидата, копию решения избирательной комиссии с изложением оснований отказа.</w:t>
      </w:r>
    </w:p>
    <w:p w:rsidR="00764B3D" w:rsidRDefault="00764B3D">
      <w:pPr>
        <w:pStyle w:val="tkTekst"/>
      </w:pPr>
      <w:r>
        <w:t>4. Основаниями отказа в регистрации кандидата могут быть:</w:t>
      </w:r>
    </w:p>
    <w:p w:rsidR="00764B3D" w:rsidRDefault="00764B3D">
      <w:pPr>
        <w:pStyle w:val="tkTekst"/>
      </w:pPr>
      <w:r>
        <w:t>1) несоблюдение порядка выдвижения, предусмотренного настоящим Законом;</w:t>
      </w:r>
    </w:p>
    <w:p w:rsidR="00764B3D" w:rsidRDefault="00764B3D">
      <w:pPr>
        <w:pStyle w:val="tkTekst"/>
      </w:pPr>
      <w:r>
        <w:t>2) отсутствие у кандидата пассивного избирательного права;</w:t>
      </w:r>
    </w:p>
    <w:p w:rsidR="00764B3D" w:rsidRDefault="00764B3D">
      <w:pPr>
        <w:pStyle w:val="tkTekst"/>
      </w:pPr>
      <w:r>
        <w:t>3) принадлежность кандидата к гражданству другого государства;</w:t>
      </w:r>
    </w:p>
    <w:p w:rsidR="00764B3D" w:rsidRDefault="00764B3D">
      <w:pPr>
        <w:pStyle w:val="tkTekst"/>
      </w:pPr>
      <w:r>
        <w:t>4) непредставление субъектом, выдвинувшим кандидата, всех необходимых для регистрации документов, указанных в части 1 настоящей статьи.</w:t>
      </w:r>
    </w:p>
    <w:p w:rsidR="00764B3D" w:rsidRDefault="00764B3D">
      <w:pPr>
        <w:pStyle w:val="tkTekst"/>
      </w:pPr>
      <w:r>
        <w:t>5. Решение об отказе в регистрации кандидата может быть обжаловано в Центральную избирательную комиссию или суд.</w:t>
      </w:r>
    </w:p>
    <w:p w:rsidR="00764B3D" w:rsidRDefault="00764B3D">
      <w:pPr>
        <w:pStyle w:val="tkTekst"/>
      </w:pPr>
      <w:r>
        <w:t>6. Соответствующая территориальная избирательная комиссия в течение 2 календарных дней после регистрации всех кандидатов организует выборы главы исполнительного органа местного самоуправления.</w:t>
      </w:r>
    </w:p>
    <w:p w:rsidR="00764B3D" w:rsidRDefault="00764B3D">
      <w:pPr>
        <w:pStyle w:val="tkTekst"/>
      </w:pPr>
      <w:r>
        <w:t>Аппараты исполнительных органов местного самоуправления обязаны оказывать территориальным избирательным комиссиям содействие в организации выборов путем предоставления помещения, установки кабин для голосования, урны для голосования и решения других вопросов, связанных с проведением выборов.</w:t>
      </w:r>
    </w:p>
    <w:p w:rsidR="00764B3D" w:rsidRDefault="00764B3D">
      <w:pPr>
        <w:pStyle w:val="tkRedakcijaTekst"/>
      </w:pPr>
      <w:r>
        <w:t>(В редакции Закона КР от 30 ноября 2011 года N 228)</w:t>
      </w:r>
    </w:p>
    <w:p w:rsidR="00764B3D" w:rsidRDefault="00764B3D">
      <w:pPr>
        <w:pStyle w:val="tkZagolovok5"/>
      </w:pPr>
      <w:r>
        <w:t>Статья 54. Отказ от участия в выборах, отзыв кандидата</w:t>
      </w:r>
    </w:p>
    <w:p w:rsidR="00764B3D" w:rsidRDefault="00764B3D">
      <w:pPr>
        <w:pStyle w:val="tkTekst"/>
      </w:pPr>
      <w:r>
        <w:t xml:space="preserve">1. Кандидат вправе в любое время, но не позднее чем за 2 дня до дня голосования, отказаться от дальнейшего участия в выборах, подав письменное заявление об этом в </w:t>
      </w:r>
      <w:r>
        <w:lastRenderedPageBreak/>
        <w:t>соответствующую территориальную избирательную комиссию. В этом случае соответствующая территориальная избирательная комиссия, зарегистрировавшая кандидата, обязана принять решение об отмене регистрации кандидата.</w:t>
      </w:r>
    </w:p>
    <w:p w:rsidR="00764B3D" w:rsidRDefault="00764B3D">
      <w:pPr>
        <w:pStyle w:val="tkTekst"/>
      </w:pPr>
      <w:r>
        <w:t>2. Субъект, имеющий право на выдвижение кандидата на должность главы исполнительного органа местного самоуправления, в любое время, но не позднее чем за 2 календарных дня до дня голосования, вправе отозвать кандидата, подав соответствующее письменное заявление в соответствующую территориальную избирательную комиссию. В этом случае соответствующая территориальная избирательная комиссия, зарегистрировавшая кандидата, выдвинутого от субъекта, обязана принять решение об отмене регистрации кандидата.</w:t>
      </w:r>
    </w:p>
    <w:p w:rsidR="00764B3D" w:rsidRDefault="00764B3D">
      <w:pPr>
        <w:pStyle w:val="tkZagolovok3"/>
      </w:pPr>
      <w:r>
        <w:t>Глава 8</w:t>
      </w:r>
      <w:r>
        <w:br/>
        <w:t>Территориальное общественное самоуправление</w:t>
      </w:r>
    </w:p>
    <w:p w:rsidR="00764B3D" w:rsidRDefault="00764B3D">
      <w:pPr>
        <w:pStyle w:val="tkZagolovok5"/>
      </w:pPr>
      <w:r>
        <w:t>Статья 55. Территориальное общественное самоуправление</w:t>
      </w:r>
    </w:p>
    <w:p w:rsidR="00764B3D" w:rsidRDefault="00764B3D">
      <w:pPr>
        <w:pStyle w:val="tkTekst"/>
      </w:pPr>
      <w:r>
        <w:t>1. Под территориальным общественным самоуправлением понимается самоорганизация граждан по месту их жительства на части территории айылного аймака, города для самостоятельного решения и осуществления под свою ответственность собственных инициатив в вопросах местного значения.</w:t>
      </w:r>
    </w:p>
    <w:p w:rsidR="00764B3D" w:rsidRDefault="00764B3D">
      <w:pPr>
        <w:pStyle w:val="tkTekst"/>
      </w:pPr>
      <w:r>
        <w:t>2. Территориальное общественное самоуправление осуществляется в форме советов и комитетов микрорайонов, жилищных комплексов, домовых, уличных, квартальных комитетов, жамаатов (общин) и других формах, не противоречащих Конституции, настоящему Закону и иным законам Кыргызской Республики.</w:t>
      </w:r>
    </w:p>
    <w:p w:rsidR="00764B3D" w:rsidRDefault="00764B3D">
      <w:pPr>
        <w:pStyle w:val="tkTekst"/>
      </w:pPr>
      <w:r>
        <w:t>3. Границы территории общественного самоуправления устанавливаются соответствующими местными кенешами с учетом предложений жителей.</w:t>
      </w:r>
    </w:p>
    <w:p w:rsidR="00764B3D" w:rsidRDefault="00764B3D">
      <w:pPr>
        <w:pStyle w:val="tkTekst"/>
      </w:pPr>
      <w:r>
        <w:t>4. Различные формы территориального общественного самоуправления приобретают свой статус с момента их учетной регистрации в местном кенеше. Территориальное общественное самоуправление также вправе приобретать статус юридического лица в порядке, установленном законодательством Кыргызской Республики.</w:t>
      </w:r>
    </w:p>
    <w:p w:rsidR="00764B3D" w:rsidRDefault="00764B3D">
      <w:pPr>
        <w:pStyle w:val="tkTekst"/>
      </w:pPr>
      <w:r>
        <w:t>5. Все формы территориального общественного самоуправления в своей деятельности подотчетны собраниям граждан, их избравшим, и зарегистрировавшему их местному кенешу.</w:t>
      </w:r>
    </w:p>
    <w:p w:rsidR="00764B3D" w:rsidRDefault="00764B3D">
      <w:pPr>
        <w:pStyle w:val="tkTekst"/>
      </w:pPr>
      <w:r>
        <w:t>6. Наряду с предусмотренными настоящим Законом формами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настоящему Закону и иным законам Кыргызской Республики.</w:t>
      </w:r>
    </w:p>
    <w:p w:rsidR="00764B3D" w:rsidRDefault="00764B3D">
      <w:pPr>
        <w:pStyle w:val="tkZagolovok5"/>
      </w:pPr>
      <w:r>
        <w:t>Статья 56. Взаимоотношения органов местного самоуправления с территориальным общественным самоуправлением</w:t>
      </w:r>
    </w:p>
    <w:p w:rsidR="00764B3D" w:rsidRDefault="00764B3D">
      <w:pPr>
        <w:pStyle w:val="tkTekst"/>
      </w:pPr>
      <w:r>
        <w:t>Территориальным общественным самоуправлениям могут быть переданы отдельные вопросы местного значения на договорной основе в порядке, предусмотренном настоящим Законом.</w:t>
      </w:r>
    </w:p>
    <w:p w:rsidR="00764B3D" w:rsidRDefault="00764B3D">
      <w:pPr>
        <w:pStyle w:val="tkTekst"/>
      </w:pPr>
      <w:r>
        <w:t>Органы местного самоуправления вправе передавать им в собственность хозяйственные объекты, жилой и нежилой фонд, а также часть своих материальных и иных ресурсов.</w:t>
      </w:r>
    </w:p>
    <w:p w:rsidR="00764B3D" w:rsidRDefault="00764B3D">
      <w:pPr>
        <w:pStyle w:val="tkZagolovok5"/>
      </w:pPr>
      <w:r>
        <w:t>Статья 57. Права территориального общественного самоуправления</w:t>
      </w:r>
    </w:p>
    <w:p w:rsidR="00764B3D" w:rsidRDefault="00764B3D">
      <w:pPr>
        <w:pStyle w:val="tkTekst"/>
      </w:pPr>
      <w:r>
        <w:t>1. Территориальное общественное самоуправление вправе через свои уполномоченные органы или представителей:</w:t>
      </w:r>
    </w:p>
    <w:p w:rsidR="00764B3D" w:rsidRDefault="00764B3D">
      <w:pPr>
        <w:pStyle w:val="tkTekst"/>
      </w:pPr>
      <w:r>
        <w:t>1) принимать участие в работе местных кенешей при обсуждении вопросов данной территории;</w:t>
      </w:r>
    </w:p>
    <w:p w:rsidR="00764B3D" w:rsidRDefault="00764B3D">
      <w:pPr>
        <w:pStyle w:val="tkTekst"/>
      </w:pPr>
      <w:r>
        <w:t>2) участвовать в работе по благоустройству, ремонту, санитарной очистке территории;</w:t>
      </w:r>
    </w:p>
    <w:p w:rsidR="00764B3D" w:rsidRDefault="00764B3D">
      <w:pPr>
        <w:pStyle w:val="tkTekst"/>
      </w:pPr>
      <w:r>
        <w:t>3) содействовать выполнению решений местных кенешей, их исполнительных органов;</w:t>
      </w:r>
    </w:p>
    <w:p w:rsidR="00764B3D" w:rsidRDefault="00764B3D">
      <w:pPr>
        <w:pStyle w:val="tkTekst"/>
      </w:pPr>
      <w:r>
        <w:t>4) организовывать исполнение решений курултаев и сходов граждан.</w:t>
      </w:r>
    </w:p>
    <w:p w:rsidR="00764B3D" w:rsidRDefault="00764B3D">
      <w:pPr>
        <w:pStyle w:val="tkTekst"/>
      </w:pPr>
      <w:r>
        <w:t>2. Территориальное общественное самоуправление в форме юридического лица вправе:</w:t>
      </w:r>
    </w:p>
    <w:p w:rsidR="00764B3D" w:rsidRDefault="00764B3D">
      <w:pPr>
        <w:pStyle w:val="tkTekst"/>
      </w:pPr>
      <w:r>
        <w:lastRenderedPageBreak/>
        <w:t>1) открывать счета в учреждениях банков;</w:t>
      </w:r>
    </w:p>
    <w:p w:rsidR="00764B3D" w:rsidRDefault="00764B3D">
      <w:pPr>
        <w:pStyle w:val="tkTekst"/>
      </w:pPr>
      <w:r>
        <w:t>2) взаимодействовать на договорной основе с соответствующими местными кенешами и исполнительными органами, а также предприятиями, учреждениями, организациями, кооперативами и другими хозяйствующими субъектами;</w:t>
      </w:r>
    </w:p>
    <w:p w:rsidR="00764B3D" w:rsidRDefault="00764B3D">
      <w:pPr>
        <w:pStyle w:val="tkTekst"/>
      </w:pPr>
      <w:r>
        <w:t>3) выступать заказчиком на выполнение работ по благоустройству своей территории, строительству и ремонту жилого фонда и объектов социально-культурного, бытового и хозяйственного назначения с использованием предусмотренных на эти цели средств местного бюджета и собственных финансовых ресурсов;</w:t>
      </w:r>
    </w:p>
    <w:p w:rsidR="00764B3D" w:rsidRDefault="00764B3D">
      <w:pPr>
        <w:pStyle w:val="tkTekst"/>
      </w:pPr>
      <w:r>
        <w:t>4) осуществлять иные, не противоречащие законодательству Кыргызской Республики, полномочия.</w:t>
      </w:r>
    </w:p>
    <w:p w:rsidR="00764B3D" w:rsidRDefault="00764B3D">
      <w:pPr>
        <w:pStyle w:val="tkZagolovok3"/>
      </w:pPr>
      <w:r>
        <w:t>Глава 9</w:t>
      </w:r>
      <w:r>
        <w:br/>
        <w:t>Формы прямого волеизъявления членов местного сообщества</w:t>
      </w:r>
    </w:p>
    <w:p w:rsidR="00764B3D" w:rsidRDefault="00764B3D">
      <w:pPr>
        <w:pStyle w:val="tkZagolovok5"/>
      </w:pPr>
      <w:r>
        <w:t>Статья 58. Формы прямого волеизъявления членов местного сообщества</w:t>
      </w:r>
    </w:p>
    <w:p w:rsidR="00764B3D" w:rsidRDefault="00764B3D">
      <w:pPr>
        <w:pStyle w:val="tkTekst"/>
      </w:pPr>
      <w:r>
        <w:t>Для принятия решений по важнейшим вопросам местного значения, требующим обсуждения с членами сообщества, местные сообщества могут проводить курултаи, собрания (сходы) и другие формы прямого волеизъявления.</w:t>
      </w:r>
    </w:p>
    <w:p w:rsidR="00764B3D" w:rsidRDefault="00764B3D">
      <w:pPr>
        <w:pStyle w:val="tkZagolovok5"/>
      </w:pPr>
      <w:r>
        <w:t>Статья 59. Курултаи местного сообщества</w:t>
      </w:r>
    </w:p>
    <w:p w:rsidR="00764B3D" w:rsidRDefault="00764B3D">
      <w:pPr>
        <w:pStyle w:val="tkTekst"/>
      </w:pPr>
      <w:r>
        <w:t>1. С целью учета широкого спектра общественного мнения и участия населения в решении важнейших вопросов организации его жизнедеятельности могут проводиться курултаи местных сообществ.</w:t>
      </w:r>
    </w:p>
    <w:p w:rsidR="00764B3D" w:rsidRDefault="00764B3D">
      <w:pPr>
        <w:pStyle w:val="tkTekst"/>
      </w:pPr>
      <w:r>
        <w:t>2. На курултай могут выноситься вопросы социально-экономического развития территории, формирования местного бюджета, использования и развития муниципальной собственности. Решения курултая носят рекомендательный характер для соответствующего местного кенеша и рассматриваются местным кенешем и главой исполнительного органа местного самоуправления.</w:t>
      </w:r>
    </w:p>
    <w:p w:rsidR="00764B3D" w:rsidRDefault="00764B3D">
      <w:pPr>
        <w:pStyle w:val="tkTekst"/>
      </w:pPr>
      <w:r>
        <w:t>3. Нормы представительства делегатов курултая, порядок его проведения и реализации решений курултая устанавливаются уставом местного сообщества в соответствии с нормативными правовыми актами Кыргызской Республики.</w:t>
      </w:r>
    </w:p>
    <w:p w:rsidR="00764B3D" w:rsidRDefault="00764B3D">
      <w:pPr>
        <w:pStyle w:val="tkZagolovok5"/>
      </w:pPr>
      <w:r>
        <w:t>Статья 60. Собрания (сходы) членов местного сообщества</w:t>
      </w:r>
    </w:p>
    <w:p w:rsidR="00764B3D" w:rsidRDefault="00764B3D">
      <w:pPr>
        <w:pStyle w:val="tkTekst"/>
      </w:pPr>
      <w:r>
        <w:t>1. С целью учета мнений членов местного сообщества по вопросам, имеющим важное значение, заслушивания и обсуждения информации депутатов местного кенеша и его исполнительных органов проводятся собрания (сходы), общественные слушания с участием членов местного сообщества, проживающих на территории одной улицы, одного квартала, микрорайона или села, с принятием по ним рекомендаций.</w:t>
      </w:r>
    </w:p>
    <w:p w:rsidR="00764B3D" w:rsidRDefault="00764B3D">
      <w:pPr>
        <w:pStyle w:val="tkTekst"/>
      </w:pPr>
      <w:r>
        <w:t>2. Рекомендации собраний (сходов) рассматриваются с участием представителей (делегатов) от соответствующих собраний (сходов).</w:t>
      </w:r>
    </w:p>
    <w:p w:rsidR="00764B3D" w:rsidRDefault="00764B3D">
      <w:pPr>
        <w:pStyle w:val="tkZagolovok3"/>
      </w:pPr>
      <w:r>
        <w:t>Глава 10</w:t>
      </w:r>
      <w:r>
        <w:br/>
        <w:t>Финансово-экономические основы местного самоуправления</w:t>
      </w:r>
    </w:p>
    <w:p w:rsidR="00764B3D" w:rsidRDefault="00764B3D">
      <w:pPr>
        <w:pStyle w:val="tkZagolovok5"/>
      </w:pPr>
      <w:r>
        <w:t>Статья 61. Финансово-экономические основы местного самоуправления</w:t>
      </w:r>
    </w:p>
    <w:p w:rsidR="00764B3D" w:rsidRDefault="00764B3D">
      <w:pPr>
        <w:pStyle w:val="tkTekst"/>
      </w:pPr>
      <w:r>
        <w:t>1. Финансовую основу местного самоуправления составляют закрепленные законодательством Кыргызской Республики за местными бюджетами налоговые и неналоговые источники доходов, доходы от использования муниципальной собственности, ссуды и иные финансовые ресурсы.</w:t>
      </w:r>
    </w:p>
    <w:p w:rsidR="00764B3D" w:rsidRDefault="00764B3D">
      <w:pPr>
        <w:pStyle w:val="tkTekst"/>
      </w:pPr>
      <w:r>
        <w:t xml:space="preserve">2. Экономическую основу местного самоуправления составляют недвижимое и движимое муниципальное имущество, ценные бумаги, земли, переданные в ведение местному </w:t>
      </w:r>
      <w:r>
        <w:lastRenderedPageBreak/>
        <w:t>самоуправлению в установленном законодательством Кыргызской Республики порядке и используемые органами местного самоуправления в границах их территории для удовлетворения интересов и потребностей местного сообщества, иные объекты гражданских прав, а также предприятия, организации и учреждения, осуществляющие деятельность на соответствующей территории.</w:t>
      </w:r>
    </w:p>
    <w:p w:rsidR="00764B3D" w:rsidRDefault="00764B3D">
      <w:pPr>
        <w:pStyle w:val="tkTekst"/>
      </w:pPr>
      <w:r>
        <w:t>3. Финансовые и экономические отношения органов местного самоуправления с государственными органами, другими органами местного самоуправления, юридическими и физическими лицами, а также порядок и принципы формирования и исполнения местного бюджета и внебюджетных фондов органов местного самоуправления регулируются законодательством Кыргызской Республики.</w:t>
      </w:r>
    </w:p>
    <w:p w:rsidR="00764B3D" w:rsidRDefault="00764B3D">
      <w:pPr>
        <w:pStyle w:val="tkRedakcijaTekst"/>
      </w:pPr>
      <w:r>
        <w:t xml:space="preserve">(В редакции Закона КР от 27 января 2018 года </w:t>
      </w:r>
      <w:r>
        <w:rPr>
          <w:lang w:val="en-US"/>
        </w:rPr>
        <w:t xml:space="preserve">N </w:t>
      </w:r>
      <w:r>
        <w:t>16)</w:t>
      </w:r>
    </w:p>
    <w:p w:rsidR="00764B3D" w:rsidRDefault="00764B3D">
      <w:pPr>
        <w:pStyle w:val="tkZagolovok5"/>
      </w:pPr>
      <w:r>
        <w:t>Статья 62. Права органов местного самоуправления на создание муниципальных предприятий и некоммерческих организаций, а также на участие в акционерных обществах</w:t>
      </w:r>
    </w:p>
    <w:p w:rsidR="00764B3D" w:rsidRDefault="00764B3D">
      <w:pPr>
        <w:pStyle w:val="tkTekst"/>
      </w:pPr>
      <w:r>
        <w:t>1. Органы местного самоуправления вправе создавать муниципальные предприятия и некоммерческие организации, а также участвовать в акционерных обществах с целью обеспечения эффективного и оперативного решения вопросов местного значения, а также стимулирования экономического развития в пределах своей территории.</w:t>
      </w:r>
    </w:p>
    <w:p w:rsidR="00764B3D" w:rsidRDefault="00764B3D">
      <w:pPr>
        <w:pStyle w:val="tkTekst"/>
      </w:pPr>
      <w:r>
        <w:t>2. Органы местного самоуправления вправе делегировать определенные полномочия муниципальным предприятиям, некоммерческим организациям, а также акционерным обществам, более половины акций которых принадлежат органам местного самоуправления, кроме полномочий, которые согласно законодательству Кыргызской Республики относятся к исключительной компетенции государственных органов или органов местного самоуправления.</w:t>
      </w:r>
    </w:p>
    <w:p w:rsidR="00764B3D" w:rsidRDefault="00764B3D">
      <w:pPr>
        <w:pStyle w:val="tkTekst"/>
      </w:pPr>
      <w:r>
        <w:t>3. Муниципальные предприятия и некоммерческие организации создаются органами местного самоуправления для оказания услуг, предоставление которых является обязанностью органов местного самоуправления.</w:t>
      </w:r>
    </w:p>
    <w:p w:rsidR="00764B3D" w:rsidRDefault="00764B3D">
      <w:pPr>
        <w:pStyle w:val="tkRedakcijaTekst"/>
      </w:pPr>
      <w:r>
        <w:t xml:space="preserve">(В редакции Закона КР от 27 января 2018 года </w:t>
      </w:r>
      <w:r>
        <w:rPr>
          <w:lang w:val="en-US"/>
        </w:rPr>
        <w:t xml:space="preserve">N </w:t>
      </w:r>
      <w:r>
        <w:t>16)</w:t>
      </w:r>
    </w:p>
    <w:p w:rsidR="00764B3D" w:rsidRDefault="00764B3D">
      <w:pPr>
        <w:pStyle w:val="tkZagolovok5"/>
      </w:pPr>
      <w:r>
        <w:t>Статья 62-1. Муниципальный заказ</w:t>
      </w:r>
    </w:p>
    <w:p w:rsidR="00764B3D" w:rsidRDefault="00764B3D">
      <w:pPr>
        <w:pStyle w:val="tkTekst"/>
      </w:pPr>
      <w:r>
        <w:t>1. Исполнительный орган местного самоуправления вправе осуществить муниципальный заказ на выполнение работ или оказание услуг, направленных на решение вопросов местного значения, и выполнение иных полномочий, предусмотренных статьей 18 настоящего Закона.</w:t>
      </w:r>
    </w:p>
    <w:p w:rsidR="00764B3D" w:rsidRDefault="00764B3D">
      <w:pPr>
        <w:pStyle w:val="tkTekst"/>
      </w:pPr>
      <w:r>
        <w:t>2. Муниципальный заказ может исполняться физическими и юридическими лицами. Передача исполнения муниципального заказа производится по договору. Передача муниципального имущества по договору о муниципальном заказе производится с согласия местного кенеша.</w:t>
      </w:r>
    </w:p>
    <w:p w:rsidR="00764B3D" w:rsidRDefault="00764B3D">
      <w:pPr>
        <w:pStyle w:val="tkTekst"/>
      </w:pPr>
      <w:r>
        <w:t>3. Финансирование муниципального заказа осуществляется на основании договора из средств местного бюджета или внебюджетных фондов органов местного самоуправления.</w:t>
      </w:r>
    </w:p>
    <w:p w:rsidR="00764B3D" w:rsidRDefault="00764B3D">
      <w:pPr>
        <w:pStyle w:val="tkTekst"/>
      </w:pPr>
      <w:r>
        <w:t>4. На услуги, которые предоставляются населению как монопольные услуги (услуги водоснабжения, канализации, отопления и другие), органы местного самоуправления вправе передавать определенные полномочия муниципальным предприятиям, некоммерческим учреждениям, а также иным физическим и юридическим лицам при условии сохранения контроля органа местного самоуправления за тарифами.</w:t>
      </w:r>
    </w:p>
    <w:p w:rsidR="00764B3D" w:rsidRDefault="00764B3D">
      <w:pPr>
        <w:pStyle w:val="tkTekst"/>
      </w:pPr>
      <w:r>
        <w:t>5. Субъект муниципального заказа определяется органами местного самоуправления в порядке, установленном законодательством о государственных закупках либо о государственном социальном заказе.</w:t>
      </w:r>
    </w:p>
    <w:p w:rsidR="00764B3D" w:rsidRDefault="00764B3D">
      <w:pPr>
        <w:pStyle w:val="tkRedakcijaTekst"/>
      </w:pPr>
      <w:r>
        <w:t xml:space="preserve">(В редакции Закона КР от 27 января 2018 года </w:t>
      </w:r>
      <w:r>
        <w:rPr>
          <w:lang w:val="en-US"/>
        </w:rPr>
        <w:t xml:space="preserve">N </w:t>
      </w:r>
      <w:r>
        <w:t>16)</w:t>
      </w:r>
    </w:p>
    <w:p w:rsidR="00764B3D" w:rsidRDefault="00764B3D">
      <w:pPr>
        <w:pStyle w:val="tkZagolovok5"/>
      </w:pPr>
      <w:r>
        <w:t>Статья 62-2. Сотрудничество органа местного самоуправления с государственными органами, другими органами местного самоуправления и иными органами территориального самоуправления</w:t>
      </w:r>
    </w:p>
    <w:p w:rsidR="00764B3D" w:rsidRDefault="00764B3D">
      <w:pPr>
        <w:pStyle w:val="tkTekst"/>
      </w:pPr>
      <w:r>
        <w:t xml:space="preserve">1. Органы местного самоуправления могут сотрудничать с государственными органами и другими органами местного самоуправления для обеспечения более эффективного и </w:t>
      </w:r>
      <w:r>
        <w:lastRenderedPageBreak/>
        <w:t>оперативного предоставления услуг местному сообществу и вправе передавать им определенные полномочия, бюджетные средства и иное муниципальное имущество.</w:t>
      </w:r>
    </w:p>
    <w:p w:rsidR="00764B3D" w:rsidRDefault="00764B3D">
      <w:pPr>
        <w:pStyle w:val="tkTekst"/>
      </w:pPr>
      <w:r>
        <w:t>2. Сотрудничество органа местного самоуправления с государственными органами и другими органами местного самоуправления может иметь:</w:t>
      </w:r>
    </w:p>
    <w:p w:rsidR="00764B3D" w:rsidRDefault="00764B3D">
      <w:pPr>
        <w:pStyle w:val="tkTekst"/>
      </w:pPr>
      <w:r>
        <w:t>1) форму договора о предоставлении услуг одним органом местного самоуправления или государственного органа другому органу местного самоуправления;</w:t>
      </w:r>
    </w:p>
    <w:p w:rsidR="00764B3D" w:rsidRDefault="00764B3D">
      <w:pPr>
        <w:pStyle w:val="tkTekst"/>
      </w:pPr>
      <w:r>
        <w:t>2) форму совместных финансовых соглашений;</w:t>
      </w:r>
    </w:p>
    <w:p w:rsidR="00764B3D" w:rsidRDefault="00764B3D">
      <w:pPr>
        <w:pStyle w:val="tkTekst"/>
      </w:pPr>
      <w:r>
        <w:t>3) форму совместных предприятий и иных организаций;</w:t>
      </w:r>
    </w:p>
    <w:p w:rsidR="00764B3D" w:rsidRDefault="00764B3D">
      <w:pPr>
        <w:pStyle w:val="tkTekst"/>
      </w:pPr>
      <w:r>
        <w:t>4) иные формы, не запрещенные законодательством.</w:t>
      </w:r>
    </w:p>
    <w:p w:rsidR="00764B3D" w:rsidRDefault="00764B3D">
      <w:pPr>
        <w:pStyle w:val="tkTekst"/>
      </w:pPr>
      <w:r>
        <w:t>3. Органы местного самоуправления вправе сотрудничать с органами территориального самоуправления в порядке, установленном настоящим Законом.</w:t>
      </w:r>
    </w:p>
    <w:p w:rsidR="00764B3D" w:rsidRDefault="00764B3D">
      <w:pPr>
        <w:pStyle w:val="tkTekst"/>
      </w:pPr>
      <w:r>
        <w:t>4. Все формы сотрудничества, а также передача полномочий, бюджетных средств и муниципального имущества, указанные выше, могут быть осуществлены при условии одобрения со стороны соответствующего местного кенеша.</w:t>
      </w:r>
    </w:p>
    <w:p w:rsidR="00764B3D" w:rsidRDefault="00764B3D">
      <w:pPr>
        <w:pStyle w:val="tkRedakcijaTekst"/>
      </w:pPr>
      <w:r>
        <w:t xml:space="preserve">(В редакции Закона КР от 27 января 2018 года </w:t>
      </w:r>
      <w:r>
        <w:rPr>
          <w:lang w:val="en-US"/>
        </w:rPr>
        <w:t xml:space="preserve">N </w:t>
      </w:r>
      <w:r>
        <w:t>16)</w:t>
      </w:r>
    </w:p>
    <w:p w:rsidR="00764B3D" w:rsidRDefault="00764B3D">
      <w:pPr>
        <w:pStyle w:val="tkZagolovok3"/>
      </w:pPr>
      <w:r>
        <w:t>Глава 11</w:t>
      </w:r>
      <w:r>
        <w:br/>
        <w:t>Правовые гарантии деятельности местного самоуправления</w:t>
      </w:r>
    </w:p>
    <w:p w:rsidR="00764B3D" w:rsidRDefault="00764B3D">
      <w:pPr>
        <w:pStyle w:val="tkZagolovok5"/>
      </w:pPr>
      <w:r>
        <w:t>Статья 63. Обязательность актов органов местного самоуправления</w:t>
      </w:r>
    </w:p>
    <w:p w:rsidR="00764B3D" w:rsidRDefault="00764B3D">
      <w:pPr>
        <w:pStyle w:val="tkTekst"/>
      </w:pPr>
      <w:r>
        <w:t>1. Органы местного самоуправления осуществляют свою деятельность от имени населения данной территории и на основании законов Кыргызской Республики.</w:t>
      </w:r>
    </w:p>
    <w:p w:rsidR="00764B3D" w:rsidRDefault="00764B3D">
      <w:pPr>
        <w:pStyle w:val="tkTekst"/>
      </w:pPr>
      <w:r>
        <w:t>2. Решения местных кенешей, исполнительных органов местного самоуправления, курултаев, сходов граждан, органов территориального общественного самоуправления не должны противоречить законам Кыргызской Республики.</w:t>
      </w:r>
    </w:p>
    <w:p w:rsidR="00764B3D" w:rsidRDefault="00764B3D">
      <w:pPr>
        <w:pStyle w:val="tkTekst"/>
      </w:pPr>
      <w:r>
        <w:t>3. Решения органов местного самоуправления, принятые в пределах их компетенции, обязательны для исполнения всеми расположенными на соответствующей территории предприятиями, организациями, учреждениями независимо от форм собственности, а также должностными лицами, общественными объединениями и гражданами.</w:t>
      </w:r>
    </w:p>
    <w:p w:rsidR="00764B3D" w:rsidRDefault="00764B3D">
      <w:pPr>
        <w:pStyle w:val="tkTekst"/>
      </w:pPr>
      <w:r>
        <w:t>4. Органы местного самоуправления не вправе принимать к рассмотрению вопросы, отнесенные настоящим Законом и законодательством Кыргызской Республики к ведению местной государственной администрации.</w:t>
      </w:r>
    </w:p>
    <w:p w:rsidR="00764B3D" w:rsidRDefault="00764B3D">
      <w:pPr>
        <w:pStyle w:val="tkTekst"/>
      </w:pPr>
      <w:r>
        <w:t>5. За невыполнение решений органов местного самоуправления должностные лица и граждане несут ответственность в установленном законом порядке.</w:t>
      </w:r>
    </w:p>
    <w:p w:rsidR="00764B3D" w:rsidRDefault="00764B3D">
      <w:pPr>
        <w:pStyle w:val="tkZagolovok5"/>
      </w:pPr>
      <w:r>
        <w:t>Статья 64. Ответственность за вред, причиненный местному самоуправлению</w:t>
      </w:r>
    </w:p>
    <w:p w:rsidR="00764B3D" w:rsidRDefault="00764B3D">
      <w:pPr>
        <w:pStyle w:val="tkTekst"/>
      </w:pPr>
      <w:r>
        <w:t>1. Предприятия (объединения), организации и учреждения, граждане несут перед органами местного самоуправления ответственность, в том числе имущественную, возмещая в полном объеме убытки, причиненные их действиями или бездействием интересам населения, местному хозяйству, окружающей среде, а также ущерб, нанесенный в результате невыполнения решений органов местного самоуправления.</w:t>
      </w:r>
    </w:p>
    <w:p w:rsidR="00764B3D" w:rsidRDefault="00764B3D">
      <w:pPr>
        <w:pStyle w:val="tkTekst"/>
      </w:pPr>
      <w:r>
        <w:t>2. Защита законных интересов органов местного самоуправления обеспечивается судом в соответствии с законами Кыргызской Республики.</w:t>
      </w:r>
    </w:p>
    <w:p w:rsidR="00764B3D" w:rsidRDefault="00764B3D">
      <w:pPr>
        <w:pStyle w:val="tkZagolovok5"/>
      </w:pPr>
      <w:r>
        <w:t>Статья 65. Порядок вступления в силу настоящего Закона</w:t>
      </w:r>
    </w:p>
    <w:p w:rsidR="00764B3D" w:rsidRDefault="00764B3D">
      <w:pPr>
        <w:pStyle w:val="tkTekst"/>
      </w:pPr>
      <w:r>
        <w:t>1. Настоящий Закон вступает в силу со дня опубликования.</w:t>
      </w:r>
    </w:p>
    <w:p w:rsidR="00764B3D" w:rsidRDefault="00764B3D">
      <w:pPr>
        <w:pStyle w:val="tkKomentarij"/>
      </w:pPr>
      <w:r>
        <w:t>Опубликован в газете "Эркин Тоо" от 22 июля 2011 года N 59</w:t>
      </w:r>
    </w:p>
    <w:p w:rsidR="00764B3D" w:rsidRDefault="00764B3D">
      <w:pPr>
        <w:pStyle w:val="tkTekst"/>
      </w:pPr>
      <w:r>
        <w:t>2. Установить, что:</w:t>
      </w:r>
    </w:p>
    <w:p w:rsidR="00764B3D" w:rsidRDefault="00764B3D">
      <w:pPr>
        <w:pStyle w:val="tkTekst"/>
      </w:pPr>
      <w:r>
        <w:lastRenderedPageBreak/>
        <w:t>- мэры городов, главы городских управ городов районного значения и поселков, главы айыл окмоту, избранные до вступления в силу настоящего Закона, продолжают исполнение своих полномочий до истечения срока, на который они были избраны;</w:t>
      </w:r>
    </w:p>
    <w:p w:rsidR="00764B3D" w:rsidRDefault="00764B3D">
      <w:pPr>
        <w:pStyle w:val="tkTekst"/>
      </w:pPr>
      <w:r>
        <w:t>- исполняющие обязанности мэров городов, глав городских управ городов районного значения и поселков, глав айыл окмоту продолжают исполнение своих полномочий до избрания нового мэра города и главы айыл окмоту в соответствии с правилами, установленными настоящим Законом;</w:t>
      </w:r>
    </w:p>
    <w:p w:rsidR="00764B3D" w:rsidRDefault="00764B3D">
      <w:pPr>
        <w:pStyle w:val="tkTekst"/>
      </w:pPr>
      <w:r>
        <w:t>- полномочия депутатов местных кенешей, избранных до вступления в силу настоящего Закона, сохраняются до истечения их полномочий.</w:t>
      </w:r>
    </w:p>
    <w:p w:rsidR="00764B3D" w:rsidRDefault="00764B3D">
      <w:pPr>
        <w:pStyle w:val="tkTekst"/>
      </w:pPr>
      <w:r>
        <w:t>2-1. В отношении городов областного и районного значения, где выборы мэров назначены Центральной избирательной комиссией на 27 августа 2011 года, но в которых выборы мэров не состоялись либо мэры не были избраны, Центральная избирательная комиссия назначает повторные выборы не позднее 4 месяцев со дня несостоявшихся выборов либо неизбрания мэров городов.</w:t>
      </w:r>
    </w:p>
    <w:p w:rsidR="00764B3D" w:rsidRDefault="00764B3D">
      <w:pPr>
        <w:pStyle w:val="tkTekst"/>
      </w:pPr>
      <w:r>
        <w:t>Повторные выборы мэров городов осуществляются в порядке, установленном настоящим Законом.</w:t>
      </w:r>
    </w:p>
    <w:p w:rsidR="00764B3D" w:rsidRDefault="00764B3D">
      <w:pPr>
        <w:pStyle w:val="tkTekst"/>
      </w:pPr>
      <w:r>
        <w:t>3. Признать утратившими силу:</w:t>
      </w:r>
    </w:p>
    <w:p w:rsidR="00764B3D" w:rsidRDefault="00764B3D">
      <w:pPr>
        <w:pStyle w:val="tkTekst"/>
      </w:pPr>
      <w:r>
        <w:t>- Закон Кыргызской Республики "О местном самоуправлении и местной государственной администрации" от 29 мая 2008 года N 99 (Ведомости Жогорку Кенеша Кыргызской Республики, 2008 г., N 5, ст.474);</w:t>
      </w:r>
    </w:p>
    <w:p w:rsidR="00764B3D" w:rsidRDefault="00764B3D">
      <w:pPr>
        <w:pStyle w:val="tkTekst"/>
      </w:pPr>
      <w:r>
        <w:t>- Закон Кыргызской Республики "О внесении изменений в Закон Кыргызской Республики "О местном самоуправлении и местной государственной администрации" от 26 января 2009 года N 27 (Ведомости Жогорку Кенеша Кыргызской Республики, 2009 г., N 1, ст.27);</w:t>
      </w:r>
    </w:p>
    <w:p w:rsidR="00764B3D" w:rsidRDefault="00764B3D">
      <w:pPr>
        <w:pStyle w:val="tkTekst"/>
      </w:pPr>
      <w:r>
        <w:t>- Закон Кыргызской Республики "О внесении изменения в Закон Кыргызской Республики "О местном самоуправлении и местной государственной администрации" от 15 июня 2009 года N 183 (Ведомости Жогорку Кенеша Кыргызской Республики, 2009 г., N 6, ст.557);</w:t>
      </w:r>
    </w:p>
    <w:p w:rsidR="00764B3D" w:rsidRDefault="00764B3D">
      <w:pPr>
        <w:pStyle w:val="tkTekst"/>
      </w:pPr>
      <w:r>
        <w:t>- Закон Кыргызской Республики "О внесении изменений в Закон Кыргызской Республики "О местном самоуправлении и местной государственной администрации" от 20 июля 2009 года N 237 (Ведомости Жогорку Кенеша Кыргызской Республики, 2009 г., N 7, ст.747);</w:t>
      </w:r>
    </w:p>
    <w:p w:rsidR="00764B3D" w:rsidRDefault="00764B3D">
      <w:pPr>
        <w:pStyle w:val="tkTekst"/>
      </w:pPr>
      <w:r>
        <w:t>- Закон Кыргызской Республики "О внесении дополнения и изменения в Закон Кыргызской Республики "О местном самоуправлении и местной государственной администрации" от 25 декабря 2009 года N 317 (Ведомости Жогорку Кенеша Кыргызской Республики, 2009 г., N 11, ст.1031);</w:t>
      </w:r>
    </w:p>
    <w:p w:rsidR="00764B3D" w:rsidRDefault="00764B3D">
      <w:pPr>
        <w:pStyle w:val="tkTekst"/>
      </w:pPr>
      <w:r>
        <w:t>- Закон Кыргызской Республики "О внесении изменения в Закон Кыргызской Республики "О местном самоуправлении и местной государственной администрации" от 13 января 2010 года N 1 (газета "Эркин Тоо" от 15 января 2010 года N 15);</w:t>
      </w:r>
    </w:p>
    <w:p w:rsidR="00764B3D" w:rsidRDefault="00764B3D">
      <w:pPr>
        <w:pStyle w:val="tkTekst"/>
      </w:pPr>
      <w:r>
        <w:t>- Закон Кыргызской Республики "О внесении изменений в Закон Кыргызской Республики "О местном самоуправлении и местной государственной администрации" от 4 марта 2010 года N 46 (газета "Эркин Тоо" от 12 марта 2010 года N 17-18).</w:t>
      </w:r>
    </w:p>
    <w:p w:rsidR="00764B3D" w:rsidRDefault="00764B3D">
      <w:pPr>
        <w:pStyle w:val="tkTekst"/>
      </w:pPr>
      <w:r>
        <w:t>4. Предложить Президенту Кыргызской Республики в двухмесячный срок привести свои решения в соответствие с настоящим Законом.</w:t>
      </w:r>
    </w:p>
    <w:p w:rsidR="00764B3D" w:rsidRDefault="00764B3D">
      <w:pPr>
        <w:pStyle w:val="tkTekst"/>
      </w:pPr>
      <w:r>
        <w:t>5. Правительству Кыргызской Республики, местным государственным администрациям и органам местного самоуправления:</w:t>
      </w:r>
    </w:p>
    <w:p w:rsidR="00764B3D" w:rsidRDefault="00764B3D">
      <w:pPr>
        <w:pStyle w:val="tkTekst"/>
      </w:pPr>
      <w:r>
        <w:t>1) принять соответствующие меры по реализации настоящего Закона;</w:t>
      </w:r>
    </w:p>
    <w:p w:rsidR="00764B3D" w:rsidRDefault="00764B3D">
      <w:pPr>
        <w:pStyle w:val="tkTekst"/>
      </w:pPr>
      <w:r>
        <w:t>2) привести свои решения в соответствие с настоящим Законом.</w:t>
      </w:r>
    </w:p>
    <w:p w:rsidR="00764B3D" w:rsidRDefault="00764B3D">
      <w:pPr>
        <w:pStyle w:val="tkRedakcijaTekst"/>
      </w:pPr>
      <w:r>
        <w:t>(В редакции Закона КР от 30 ноября 2011 года N 228)</w:t>
      </w:r>
    </w:p>
    <w:p w:rsidR="00764B3D" w:rsidRDefault="00764B3D">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764B3D">
        <w:tc>
          <w:tcPr>
            <w:tcW w:w="1750" w:type="pct"/>
            <w:tcMar>
              <w:top w:w="0" w:type="dxa"/>
              <w:left w:w="567" w:type="dxa"/>
              <w:bottom w:w="0" w:type="dxa"/>
              <w:right w:w="108" w:type="dxa"/>
            </w:tcMar>
            <w:hideMark/>
          </w:tcPr>
          <w:p w:rsidR="00764B3D" w:rsidRPr="00764B3D" w:rsidRDefault="00764B3D">
            <w:pPr>
              <w:pStyle w:val="tkPodpis"/>
            </w:pPr>
            <w:r w:rsidRPr="00764B3D">
              <w:t>Президент Кыргызской Республики</w:t>
            </w:r>
          </w:p>
        </w:tc>
        <w:tc>
          <w:tcPr>
            <w:tcW w:w="1500" w:type="pct"/>
            <w:tcMar>
              <w:top w:w="0" w:type="dxa"/>
              <w:left w:w="108" w:type="dxa"/>
              <w:bottom w:w="0" w:type="dxa"/>
              <w:right w:w="108" w:type="dxa"/>
            </w:tcMar>
            <w:hideMark/>
          </w:tcPr>
          <w:p w:rsidR="00764B3D" w:rsidRPr="00764B3D" w:rsidRDefault="00764B3D">
            <w:pPr>
              <w:pStyle w:val="tkPodpis"/>
            </w:pPr>
            <w:r w:rsidRPr="00764B3D">
              <w:t> </w:t>
            </w:r>
          </w:p>
        </w:tc>
        <w:tc>
          <w:tcPr>
            <w:tcW w:w="1750" w:type="pct"/>
            <w:tcMar>
              <w:top w:w="0" w:type="dxa"/>
              <w:left w:w="108" w:type="dxa"/>
              <w:bottom w:w="0" w:type="dxa"/>
              <w:right w:w="108" w:type="dxa"/>
            </w:tcMar>
            <w:vAlign w:val="bottom"/>
            <w:hideMark/>
          </w:tcPr>
          <w:p w:rsidR="00764B3D" w:rsidRPr="00764B3D" w:rsidRDefault="00764B3D">
            <w:pPr>
              <w:pStyle w:val="tkPodpis"/>
            </w:pPr>
            <w:r w:rsidRPr="00764B3D">
              <w:t>Р.Отунбаева</w:t>
            </w:r>
          </w:p>
        </w:tc>
      </w:tr>
      <w:tr w:rsidR="00764B3D">
        <w:tc>
          <w:tcPr>
            <w:tcW w:w="1750" w:type="pct"/>
            <w:tcMar>
              <w:top w:w="0" w:type="dxa"/>
              <w:left w:w="567" w:type="dxa"/>
              <w:bottom w:w="0" w:type="dxa"/>
              <w:right w:w="108" w:type="dxa"/>
            </w:tcMar>
            <w:hideMark/>
          </w:tcPr>
          <w:p w:rsidR="00764B3D" w:rsidRPr="00764B3D" w:rsidRDefault="00764B3D">
            <w:pPr>
              <w:pStyle w:val="tkTekst"/>
            </w:pPr>
            <w:r w:rsidRPr="00764B3D">
              <w:t> </w:t>
            </w:r>
          </w:p>
        </w:tc>
        <w:tc>
          <w:tcPr>
            <w:tcW w:w="1500" w:type="pct"/>
            <w:tcMar>
              <w:top w:w="0" w:type="dxa"/>
              <w:left w:w="108" w:type="dxa"/>
              <w:bottom w:w="0" w:type="dxa"/>
              <w:right w:w="108" w:type="dxa"/>
            </w:tcMar>
            <w:hideMark/>
          </w:tcPr>
          <w:p w:rsidR="00764B3D" w:rsidRPr="00764B3D" w:rsidRDefault="00764B3D">
            <w:pPr>
              <w:pStyle w:val="tkPodpis"/>
            </w:pPr>
            <w:r w:rsidRPr="00764B3D">
              <w:t> </w:t>
            </w:r>
          </w:p>
        </w:tc>
        <w:tc>
          <w:tcPr>
            <w:tcW w:w="1750" w:type="pct"/>
            <w:tcMar>
              <w:top w:w="0" w:type="dxa"/>
              <w:left w:w="108" w:type="dxa"/>
              <w:bottom w:w="0" w:type="dxa"/>
              <w:right w:w="108" w:type="dxa"/>
            </w:tcMar>
            <w:vAlign w:val="bottom"/>
            <w:hideMark/>
          </w:tcPr>
          <w:p w:rsidR="00764B3D" w:rsidRPr="00764B3D" w:rsidRDefault="00764B3D">
            <w:pPr>
              <w:pStyle w:val="tkPodpis"/>
            </w:pPr>
            <w:r w:rsidRPr="00764B3D">
              <w:t> </w:t>
            </w:r>
          </w:p>
        </w:tc>
      </w:tr>
      <w:tr w:rsidR="00764B3D">
        <w:tc>
          <w:tcPr>
            <w:tcW w:w="1750" w:type="pct"/>
            <w:tcMar>
              <w:top w:w="0" w:type="dxa"/>
              <w:left w:w="567" w:type="dxa"/>
              <w:bottom w:w="0" w:type="dxa"/>
              <w:right w:w="108" w:type="dxa"/>
            </w:tcMar>
            <w:hideMark/>
          </w:tcPr>
          <w:p w:rsidR="00764B3D" w:rsidRPr="00764B3D" w:rsidRDefault="00764B3D">
            <w:pPr>
              <w:pStyle w:val="tkPodpis"/>
            </w:pPr>
            <w:r w:rsidRPr="00764B3D">
              <w:lastRenderedPageBreak/>
              <w:t>Принят Жогорку КенешемКыргызской Республики</w:t>
            </w:r>
          </w:p>
        </w:tc>
        <w:tc>
          <w:tcPr>
            <w:tcW w:w="1500" w:type="pct"/>
            <w:tcMar>
              <w:top w:w="0" w:type="dxa"/>
              <w:left w:w="108" w:type="dxa"/>
              <w:bottom w:w="0" w:type="dxa"/>
              <w:right w:w="108" w:type="dxa"/>
            </w:tcMar>
            <w:hideMark/>
          </w:tcPr>
          <w:p w:rsidR="00764B3D" w:rsidRPr="00764B3D" w:rsidRDefault="00764B3D">
            <w:pPr>
              <w:pStyle w:val="tkPodpis"/>
            </w:pPr>
            <w:r w:rsidRPr="00764B3D">
              <w:t> </w:t>
            </w:r>
          </w:p>
        </w:tc>
        <w:tc>
          <w:tcPr>
            <w:tcW w:w="1750" w:type="pct"/>
            <w:tcMar>
              <w:top w:w="0" w:type="dxa"/>
              <w:left w:w="108" w:type="dxa"/>
              <w:bottom w:w="0" w:type="dxa"/>
              <w:right w:w="108" w:type="dxa"/>
            </w:tcMar>
            <w:vAlign w:val="bottom"/>
            <w:hideMark/>
          </w:tcPr>
          <w:p w:rsidR="00764B3D" w:rsidRPr="00764B3D" w:rsidRDefault="00764B3D">
            <w:pPr>
              <w:pStyle w:val="tkPodpis"/>
            </w:pPr>
            <w:r w:rsidRPr="00764B3D">
              <w:t>16 июня 2011 года</w:t>
            </w:r>
          </w:p>
        </w:tc>
      </w:tr>
    </w:tbl>
    <w:p w:rsidR="00764B3D" w:rsidRPr="00764B3D" w:rsidRDefault="00764B3D">
      <w:pPr>
        <w:pStyle w:val="tkTekst"/>
      </w:pPr>
      <w:r>
        <w:t> </w:t>
      </w:r>
    </w:p>
    <w:p w:rsidR="00E879C0" w:rsidRPr="00764B3D" w:rsidRDefault="00E879C0" w:rsidP="00764B3D"/>
    <w:sectPr w:rsidR="00E879C0" w:rsidRPr="00764B3D" w:rsidSect="00B959C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88" w:rsidRDefault="00B74188" w:rsidP="00764B3D">
      <w:pPr>
        <w:spacing w:after="0" w:line="240" w:lineRule="auto"/>
      </w:pPr>
      <w:r>
        <w:separator/>
      </w:r>
    </w:p>
  </w:endnote>
  <w:endnote w:type="continuationSeparator" w:id="0">
    <w:p w:rsidR="00B74188" w:rsidRDefault="00B74188" w:rsidP="0076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3D" w:rsidRDefault="00764B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3D" w:rsidRPr="00764B3D" w:rsidRDefault="00764B3D" w:rsidP="00764B3D">
    <w:pPr>
      <w:pStyle w:val="a8"/>
      <w:jc w:val="right"/>
      <w:rPr>
        <w:rFonts w:ascii="Arial" w:hAnsi="Arial" w:cs="Arial"/>
        <w:color w:val="000000"/>
        <w:sz w:val="20"/>
      </w:rPr>
    </w:pPr>
    <w:r>
      <w:rPr>
        <w:rFonts w:ascii="Arial" w:hAnsi="Arial" w:cs="Arial"/>
        <w:color w:val="000000"/>
        <w:sz w:val="20"/>
      </w:rPr>
      <w:t xml:space="preserve">стр. </w:t>
    </w:r>
    <w:r>
      <w:rPr>
        <w:rFonts w:ascii="Arial" w:hAnsi="Arial" w:cs="Arial"/>
        <w:color w:val="000000"/>
        <w:sz w:val="20"/>
      </w:rPr>
      <w:fldChar w:fldCharType="begin"/>
    </w:r>
    <w:r>
      <w:rPr>
        <w:rFonts w:ascii="Arial" w:hAnsi="Arial" w:cs="Arial"/>
        <w:color w:val="000000"/>
        <w:sz w:val="20"/>
      </w:rPr>
      <w:instrText xml:space="preserve"> PAGE  \* MERGEFORMAT </w:instrText>
    </w:r>
    <w:r>
      <w:rPr>
        <w:rFonts w:ascii="Arial" w:hAnsi="Arial" w:cs="Arial"/>
        <w:color w:val="000000"/>
        <w:sz w:val="20"/>
      </w:rPr>
      <w:fldChar w:fldCharType="separate"/>
    </w:r>
    <w:r w:rsidR="009C1C57">
      <w:rPr>
        <w:rFonts w:ascii="Arial" w:hAnsi="Arial" w:cs="Arial"/>
        <w:noProof/>
        <w:color w:val="000000"/>
        <w:sz w:val="20"/>
      </w:rPr>
      <w:t>2</w:t>
    </w:r>
    <w:r>
      <w:rPr>
        <w:rFonts w:ascii="Arial" w:hAnsi="Arial" w:cs="Arial"/>
        <w:color w:val="000000"/>
        <w:sz w:val="20"/>
      </w:rPr>
      <w:fldChar w:fldCharType="end"/>
    </w:r>
    <w:r>
      <w:rPr>
        <w:rFonts w:ascii="Arial" w:hAnsi="Arial" w:cs="Arial"/>
        <w:color w:val="000000"/>
        <w:sz w:val="20"/>
      </w:rPr>
      <w:t xml:space="preserve"> из </w:t>
    </w:r>
    <w:r>
      <w:rPr>
        <w:rFonts w:ascii="Arial" w:hAnsi="Arial" w:cs="Arial"/>
        <w:color w:val="000000"/>
        <w:sz w:val="20"/>
      </w:rPr>
      <w:fldChar w:fldCharType="begin"/>
    </w:r>
    <w:r>
      <w:rPr>
        <w:rFonts w:ascii="Arial" w:hAnsi="Arial" w:cs="Arial"/>
        <w:color w:val="000000"/>
        <w:sz w:val="20"/>
      </w:rPr>
      <w:instrText xml:space="preserve"> NUMPAGES  \* MERGEFORMAT </w:instrText>
    </w:r>
    <w:r>
      <w:rPr>
        <w:rFonts w:ascii="Arial" w:hAnsi="Arial" w:cs="Arial"/>
        <w:color w:val="000000"/>
        <w:sz w:val="20"/>
      </w:rPr>
      <w:fldChar w:fldCharType="separate"/>
    </w:r>
    <w:r w:rsidR="009C1C57">
      <w:rPr>
        <w:rFonts w:ascii="Arial" w:hAnsi="Arial" w:cs="Arial"/>
        <w:noProof/>
        <w:color w:val="000000"/>
        <w:sz w:val="20"/>
      </w:rPr>
      <w:t>35</w:t>
    </w:r>
    <w:r>
      <w:rPr>
        <w:rFonts w:ascii="Arial" w:hAnsi="Arial" w:cs="Arial"/>
        <w:color w:val="00000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3D" w:rsidRDefault="00764B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88" w:rsidRDefault="00B74188" w:rsidP="00764B3D">
      <w:pPr>
        <w:spacing w:after="0" w:line="240" w:lineRule="auto"/>
      </w:pPr>
      <w:r>
        <w:separator/>
      </w:r>
    </w:p>
  </w:footnote>
  <w:footnote w:type="continuationSeparator" w:id="0">
    <w:p w:rsidR="00B74188" w:rsidRDefault="00B74188" w:rsidP="00764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3D" w:rsidRDefault="00764B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3D" w:rsidRPr="00764B3D" w:rsidRDefault="00764B3D" w:rsidP="00764B3D">
    <w:pPr>
      <w:pStyle w:val="a6"/>
      <w:pBdr>
        <w:bottom w:val="single" w:sz="4" w:space="1" w:color="auto"/>
      </w:pBdr>
      <w:jc w:val="center"/>
      <w:rPr>
        <w:rFonts w:ascii="Arial" w:hAnsi="Arial" w:cs="Arial"/>
        <w:color w:val="000000"/>
        <w:sz w:val="20"/>
      </w:rPr>
    </w:pPr>
    <w:r>
      <w:rPr>
        <w:rFonts w:ascii="Arial" w:hAnsi="Arial" w:cs="Arial"/>
        <w:color w:val="000000"/>
        <w:sz w:val="20"/>
      </w:rPr>
      <w:t>Закон КР "О местном самоуправлении"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3D" w:rsidRDefault="00764B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B3D"/>
    <w:rsid w:val="006B0972"/>
    <w:rsid w:val="00764B3D"/>
    <w:rsid w:val="0083783B"/>
    <w:rsid w:val="009C1C57"/>
    <w:rsid w:val="00B74188"/>
    <w:rsid w:val="00E8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ky-K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64B3D"/>
    <w:rPr>
      <w:color w:val="0000FF"/>
      <w:u w:val="single"/>
    </w:rPr>
  </w:style>
  <w:style w:type="character" w:styleId="a4">
    <w:name w:val="FollowedHyperlink"/>
    <w:uiPriority w:val="99"/>
    <w:semiHidden/>
    <w:unhideWhenUsed/>
    <w:rsid w:val="00764B3D"/>
    <w:rPr>
      <w:color w:val="800080"/>
      <w:u w:val="single"/>
    </w:rPr>
  </w:style>
  <w:style w:type="paragraph" w:styleId="a5">
    <w:name w:val="Normal (Web)"/>
    <w:basedOn w:val="a"/>
    <w:uiPriority w:val="99"/>
    <w:semiHidden/>
    <w:unhideWhenUsed/>
    <w:rsid w:val="00764B3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kRedakcijaSpisok">
    <w:name w:val="_В редакции список (tkRedakcijaSpisok)"/>
    <w:basedOn w:val="a"/>
    <w:rsid w:val="00764B3D"/>
    <w:pPr>
      <w:ind w:left="1134" w:right="1134"/>
      <w:jc w:val="center"/>
    </w:pPr>
    <w:rPr>
      <w:rFonts w:ascii="Arial" w:eastAsia="Times New Roman" w:hAnsi="Arial" w:cs="Arial"/>
      <w:i/>
      <w:iCs/>
      <w:sz w:val="20"/>
      <w:szCs w:val="20"/>
      <w:lang w:val="ru-RU" w:eastAsia="ru-RU"/>
    </w:rPr>
  </w:style>
  <w:style w:type="paragraph" w:customStyle="1" w:styleId="tkRedakcijaTekst">
    <w:name w:val="_В редакции текст (tkRedakcijaTekst)"/>
    <w:basedOn w:val="a"/>
    <w:rsid w:val="00764B3D"/>
    <w:pPr>
      <w:spacing w:after="60"/>
      <w:ind w:firstLine="567"/>
      <w:jc w:val="both"/>
    </w:pPr>
    <w:rPr>
      <w:rFonts w:ascii="Arial" w:eastAsia="Times New Roman" w:hAnsi="Arial" w:cs="Arial"/>
      <w:i/>
      <w:iCs/>
      <w:sz w:val="20"/>
      <w:szCs w:val="20"/>
      <w:lang w:val="ru-RU" w:eastAsia="ru-RU"/>
    </w:rPr>
  </w:style>
  <w:style w:type="paragraph" w:customStyle="1" w:styleId="tkGrif">
    <w:name w:val="_Гриф (tkGrif)"/>
    <w:basedOn w:val="a"/>
    <w:rsid w:val="00764B3D"/>
    <w:pPr>
      <w:spacing w:after="60"/>
      <w:jc w:val="center"/>
    </w:pPr>
    <w:rPr>
      <w:rFonts w:ascii="Arial" w:eastAsia="Times New Roman" w:hAnsi="Arial" w:cs="Arial"/>
      <w:sz w:val="20"/>
      <w:szCs w:val="20"/>
      <w:lang w:val="ru-RU" w:eastAsia="ru-RU"/>
    </w:rPr>
  </w:style>
  <w:style w:type="paragraph" w:customStyle="1" w:styleId="tkZagolovok3">
    <w:name w:val="_Заголовок Глава (tkZagolovok3)"/>
    <w:basedOn w:val="a"/>
    <w:rsid w:val="00764B3D"/>
    <w:pPr>
      <w:spacing w:before="200"/>
      <w:ind w:left="1134" w:right="1134"/>
      <w:jc w:val="center"/>
    </w:pPr>
    <w:rPr>
      <w:rFonts w:ascii="Arial" w:eastAsia="Times New Roman" w:hAnsi="Arial" w:cs="Arial"/>
      <w:b/>
      <w:bCs/>
      <w:sz w:val="24"/>
      <w:szCs w:val="24"/>
      <w:lang w:val="ru-RU" w:eastAsia="ru-RU"/>
    </w:rPr>
  </w:style>
  <w:style w:type="paragraph" w:customStyle="1" w:styleId="tkZagolovok4">
    <w:name w:val="_Заголовок Параграф (tkZagolovok4)"/>
    <w:basedOn w:val="a"/>
    <w:rsid w:val="00764B3D"/>
    <w:pPr>
      <w:spacing w:before="200"/>
      <w:ind w:left="1134" w:right="1134"/>
      <w:jc w:val="center"/>
    </w:pPr>
    <w:rPr>
      <w:rFonts w:ascii="Arial" w:eastAsia="Times New Roman" w:hAnsi="Arial" w:cs="Arial"/>
      <w:b/>
      <w:bCs/>
      <w:sz w:val="24"/>
      <w:szCs w:val="24"/>
      <w:lang w:val="ru-RU" w:eastAsia="ru-RU"/>
    </w:rPr>
  </w:style>
  <w:style w:type="paragraph" w:customStyle="1" w:styleId="tkZagolovok2">
    <w:name w:val="_Заголовок Раздел (tkZagolovok2)"/>
    <w:basedOn w:val="a"/>
    <w:rsid w:val="00764B3D"/>
    <w:pPr>
      <w:spacing w:before="200"/>
      <w:ind w:left="1134" w:right="1134"/>
      <w:jc w:val="center"/>
    </w:pPr>
    <w:rPr>
      <w:rFonts w:ascii="Arial" w:eastAsia="Times New Roman" w:hAnsi="Arial" w:cs="Arial"/>
      <w:b/>
      <w:bCs/>
      <w:sz w:val="24"/>
      <w:szCs w:val="24"/>
      <w:lang w:val="ru-RU" w:eastAsia="ru-RU"/>
    </w:rPr>
  </w:style>
  <w:style w:type="paragraph" w:customStyle="1" w:styleId="tkZagolovok5">
    <w:name w:val="_Заголовок Статья (tkZagolovok5)"/>
    <w:basedOn w:val="a"/>
    <w:rsid w:val="00764B3D"/>
    <w:pPr>
      <w:spacing w:before="200" w:after="60"/>
      <w:ind w:firstLine="567"/>
    </w:pPr>
    <w:rPr>
      <w:rFonts w:ascii="Arial" w:eastAsia="Times New Roman" w:hAnsi="Arial" w:cs="Arial"/>
      <w:b/>
      <w:bCs/>
      <w:sz w:val="20"/>
      <w:szCs w:val="20"/>
      <w:lang w:val="ru-RU" w:eastAsia="ru-RU"/>
    </w:rPr>
  </w:style>
  <w:style w:type="paragraph" w:customStyle="1" w:styleId="tkZagolovok1">
    <w:name w:val="_Заголовок Часть (tkZagolovok1)"/>
    <w:basedOn w:val="a"/>
    <w:rsid w:val="00764B3D"/>
    <w:pPr>
      <w:spacing w:before="200"/>
      <w:ind w:left="1134" w:right="1134"/>
      <w:jc w:val="center"/>
    </w:pPr>
    <w:rPr>
      <w:rFonts w:ascii="Arial" w:eastAsia="Times New Roman" w:hAnsi="Arial" w:cs="Arial"/>
      <w:b/>
      <w:bCs/>
      <w:sz w:val="24"/>
      <w:szCs w:val="24"/>
      <w:lang w:val="ru-RU" w:eastAsia="ru-RU"/>
    </w:rPr>
  </w:style>
  <w:style w:type="paragraph" w:customStyle="1" w:styleId="tkKomentarij">
    <w:name w:val="_Комментарий (tkKomentarij)"/>
    <w:basedOn w:val="a"/>
    <w:rsid w:val="00764B3D"/>
    <w:pPr>
      <w:spacing w:after="60"/>
      <w:ind w:firstLine="567"/>
      <w:jc w:val="both"/>
    </w:pPr>
    <w:rPr>
      <w:rFonts w:ascii="Arial" w:eastAsia="Times New Roman" w:hAnsi="Arial" w:cs="Arial"/>
      <w:i/>
      <w:iCs/>
      <w:color w:val="006600"/>
      <w:sz w:val="20"/>
      <w:szCs w:val="20"/>
      <w:lang w:val="ru-RU" w:eastAsia="ru-RU"/>
    </w:rPr>
  </w:style>
  <w:style w:type="paragraph" w:customStyle="1" w:styleId="tkNazvanie">
    <w:name w:val="_Название (tkNazvanie)"/>
    <w:basedOn w:val="a"/>
    <w:rsid w:val="00764B3D"/>
    <w:pPr>
      <w:spacing w:before="400" w:after="400"/>
      <w:ind w:left="1134" w:right="1134"/>
      <w:jc w:val="center"/>
    </w:pPr>
    <w:rPr>
      <w:rFonts w:ascii="Arial" w:eastAsia="Times New Roman" w:hAnsi="Arial" w:cs="Arial"/>
      <w:b/>
      <w:bCs/>
      <w:sz w:val="24"/>
      <w:szCs w:val="24"/>
      <w:lang w:val="ru-RU" w:eastAsia="ru-RU"/>
    </w:rPr>
  </w:style>
  <w:style w:type="paragraph" w:customStyle="1" w:styleId="tkPodpis">
    <w:name w:val="_Подпись (tkPodpis)"/>
    <w:basedOn w:val="a"/>
    <w:rsid w:val="00764B3D"/>
    <w:pPr>
      <w:spacing w:after="60"/>
    </w:pPr>
    <w:rPr>
      <w:rFonts w:ascii="Arial" w:eastAsia="Times New Roman" w:hAnsi="Arial" w:cs="Arial"/>
      <w:b/>
      <w:bCs/>
      <w:sz w:val="20"/>
      <w:szCs w:val="20"/>
      <w:lang w:val="ru-RU" w:eastAsia="ru-RU"/>
    </w:rPr>
  </w:style>
  <w:style w:type="paragraph" w:customStyle="1" w:styleId="tkRekvizit">
    <w:name w:val="_Реквизит (tkRekvizit)"/>
    <w:basedOn w:val="a"/>
    <w:rsid w:val="00764B3D"/>
    <w:pPr>
      <w:spacing w:before="200"/>
      <w:jc w:val="center"/>
    </w:pPr>
    <w:rPr>
      <w:rFonts w:ascii="Arial" w:eastAsia="Times New Roman" w:hAnsi="Arial" w:cs="Arial"/>
      <w:i/>
      <w:iCs/>
      <w:sz w:val="20"/>
      <w:szCs w:val="20"/>
      <w:lang w:val="ru-RU" w:eastAsia="ru-RU"/>
    </w:rPr>
  </w:style>
  <w:style w:type="paragraph" w:customStyle="1" w:styleId="tsSoderzhanie3">
    <w:name w:val="__Структура Глава (tsSoderzhanie3)"/>
    <w:basedOn w:val="a"/>
    <w:rsid w:val="00764B3D"/>
    <w:pPr>
      <w:shd w:val="clear" w:color="auto" w:fill="D9D9D9"/>
    </w:pPr>
    <w:rPr>
      <w:rFonts w:ascii="Arial" w:eastAsia="Times New Roman" w:hAnsi="Arial" w:cs="Arial"/>
      <w:vanish/>
      <w:sz w:val="24"/>
      <w:szCs w:val="24"/>
      <w:lang w:val="ru-RU" w:eastAsia="ru-RU"/>
    </w:rPr>
  </w:style>
  <w:style w:type="paragraph" w:customStyle="1" w:styleId="tsSoderzhanie4">
    <w:name w:val="__Структура Параграф (tsSoderzhanie4)"/>
    <w:basedOn w:val="a"/>
    <w:rsid w:val="00764B3D"/>
    <w:pPr>
      <w:shd w:val="clear" w:color="auto" w:fill="D9D9D9"/>
    </w:pPr>
    <w:rPr>
      <w:rFonts w:ascii="Arial" w:eastAsia="Times New Roman" w:hAnsi="Arial" w:cs="Arial"/>
      <w:vanish/>
      <w:sz w:val="24"/>
      <w:szCs w:val="24"/>
      <w:lang w:val="ru-RU" w:eastAsia="ru-RU"/>
    </w:rPr>
  </w:style>
  <w:style w:type="paragraph" w:customStyle="1" w:styleId="tsSoderzhanie2">
    <w:name w:val="__Структура Раздел (tsSoderzhanie2)"/>
    <w:basedOn w:val="a"/>
    <w:rsid w:val="00764B3D"/>
    <w:pPr>
      <w:shd w:val="clear" w:color="auto" w:fill="D9D9D9"/>
    </w:pPr>
    <w:rPr>
      <w:rFonts w:ascii="Arial" w:eastAsia="Times New Roman" w:hAnsi="Arial" w:cs="Arial"/>
      <w:vanish/>
      <w:sz w:val="24"/>
      <w:szCs w:val="24"/>
      <w:lang w:val="ru-RU" w:eastAsia="ru-RU"/>
    </w:rPr>
  </w:style>
  <w:style w:type="paragraph" w:customStyle="1" w:styleId="tsSoderzhanie5">
    <w:name w:val="__Структура Статья (tsSoderzhanie5)"/>
    <w:basedOn w:val="a"/>
    <w:rsid w:val="00764B3D"/>
    <w:pPr>
      <w:shd w:val="clear" w:color="auto" w:fill="D9D9D9"/>
    </w:pPr>
    <w:rPr>
      <w:rFonts w:ascii="Arial" w:eastAsia="Times New Roman" w:hAnsi="Arial" w:cs="Arial"/>
      <w:vanish/>
      <w:sz w:val="24"/>
      <w:szCs w:val="24"/>
      <w:lang w:val="ru-RU" w:eastAsia="ru-RU"/>
    </w:rPr>
  </w:style>
  <w:style w:type="paragraph" w:customStyle="1" w:styleId="tsSoderzhanie1">
    <w:name w:val="__Структура Часть (tsSoderzhanie1)"/>
    <w:basedOn w:val="a"/>
    <w:rsid w:val="00764B3D"/>
    <w:pPr>
      <w:shd w:val="clear" w:color="auto" w:fill="D9D9D9"/>
    </w:pPr>
    <w:rPr>
      <w:rFonts w:ascii="Arial" w:eastAsia="Times New Roman" w:hAnsi="Arial" w:cs="Arial"/>
      <w:vanish/>
      <w:sz w:val="24"/>
      <w:szCs w:val="24"/>
      <w:lang w:val="ru-RU" w:eastAsia="ru-RU"/>
    </w:rPr>
  </w:style>
  <w:style w:type="paragraph" w:customStyle="1" w:styleId="tkTekst">
    <w:name w:val="_Текст обычный (tkTekst)"/>
    <w:basedOn w:val="a"/>
    <w:rsid w:val="00764B3D"/>
    <w:pPr>
      <w:spacing w:after="60"/>
      <w:ind w:firstLine="567"/>
      <w:jc w:val="both"/>
    </w:pPr>
    <w:rPr>
      <w:rFonts w:ascii="Arial" w:eastAsia="Times New Roman" w:hAnsi="Arial" w:cs="Arial"/>
      <w:sz w:val="20"/>
      <w:szCs w:val="20"/>
      <w:lang w:val="ru-RU" w:eastAsia="ru-RU"/>
    </w:rPr>
  </w:style>
  <w:style w:type="paragraph" w:customStyle="1" w:styleId="tkTablica">
    <w:name w:val="_Текст таблицы (tkTablica)"/>
    <w:basedOn w:val="a"/>
    <w:rsid w:val="00764B3D"/>
    <w:pPr>
      <w:spacing w:after="60"/>
      <w:jc w:val="both"/>
    </w:pPr>
    <w:rPr>
      <w:rFonts w:ascii="Arial" w:eastAsia="Times New Roman" w:hAnsi="Arial" w:cs="Arial"/>
      <w:sz w:val="20"/>
      <w:szCs w:val="20"/>
      <w:lang w:val="ru-RU" w:eastAsia="ru-RU"/>
    </w:rPr>
  </w:style>
  <w:style w:type="paragraph" w:customStyle="1" w:styleId="tkForma">
    <w:name w:val="_Форма (tkForma)"/>
    <w:basedOn w:val="a"/>
    <w:rsid w:val="00764B3D"/>
    <w:pPr>
      <w:ind w:left="1134" w:right="1134"/>
      <w:jc w:val="center"/>
    </w:pPr>
    <w:rPr>
      <w:rFonts w:ascii="Arial" w:eastAsia="Times New Roman" w:hAnsi="Arial" w:cs="Arial"/>
      <w:b/>
      <w:bCs/>
      <w:caps/>
      <w:sz w:val="24"/>
      <w:szCs w:val="24"/>
      <w:lang w:val="ru-RU" w:eastAsia="ru-RU"/>
    </w:rPr>
  </w:style>
  <w:style w:type="paragraph" w:customStyle="1" w:styleId="msopapdefault">
    <w:name w:val="msopapdefault"/>
    <w:basedOn w:val="a"/>
    <w:rsid w:val="00764B3D"/>
    <w:pPr>
      <w:spacing w:before="100" w:beforeAutospacing="1"/>
    </w:pPr>
    <w:rPr>
      <w:rFonts w:ascii="Times New Roman" w:eastAsia="Times New Roman" w:hAnsi="Times New Roman"/>
      <w:sz w:val="24"/>
      <w:szCs w:val="24"/>
      <w:lang w:val="ru-RU" w:eastAsia="ru-RU"/>
    </w:rPr>
  </w:style>
  <w:style w:type="paragraph" w:customStyle="1" w:styleId="msochpdefault">
    <w:name w:val="msochpdefault"/>
    <w:basedOn w:val="a"/>
    <w:rsid w:val="00764B3D"/>
    <w:pPr>
      <w:spacing w:before="100" w:beforeAutospacing="1" w:after="100" w:afterAutospacing="1" w:line="240" w:lineRule="auto"/>
    </w:pPr>
    <w:rPr>
      <w:rFonts w:ascii="Times New Roman" w:eastAsia="Times New Roman" w:hAnsi="Times New Roman"/>
      <w:sz w:val="20"/>
      <w:szCs w:val="20"/>
      <w:lang w:val="ru-RU" w:eastAsia="ru-RU"/>
    </w:rPr>
  </w:style>
  <w:style w:type="paragraph" w:styleId="a6">
    <w:name w:val="header"/>
    <w:basedOn w:val="a"/>
    <w:link w:val="a7"/>
    <w:uiPriority w:val="99"/>
    <w:unhideWhenUsed/>
    <w:rsid w:val="00764B3D"/>
    <w:pPr>
      <w:tabs>
        <w:tab w:val="center" w:pos="4677"/>
        <w:tab w:val="right" w:pos="9355"/>
      </w:tabs>
      <w:spacing w:after="0" w:line="240" w:lineRule="auto"/>
    </w:pPr>
  </w:style>
  <w:style w:type="character" w:customStyle="1" w:styleId="a7">
    <w:name w:val="Верхний колонтитул Знак"/>
    <w:link w:val="a6"/>
    <w:uiPriority w:val="99"/>
    <w:rsid w:val="00764B3D"/>
    <w:rPr>
      <w:lang w:val="ky-KG"/>
    </w:rPr>
  </w:style>
  <w:style w:type="paragraph" w:styleId="a8">
    <w:name w:val="footer"/>
    <w:basedOn w:val="a"/>
    <w:link w:val="a9"/>
    <w:uiPriority w:val="99"/>
    <w:unhideWhenUsed/>
    <w:rsid w:val="00764B3D"/>
    <w:pPr>
      <w:tabs>
        <w:tab w:val="center" w:pos="4677"/>
        <w:tab w:val="right" w:pos="9355"/>
      </w:tabs>
      <w:spacing w:after="0" w:line="240" w:lineRule="auto"/>
    </w:pPr>
  </w:style>
  <w:style w:type="character" w:customStyle="1" w:styleId="a9">
    <w:name w:val="Нижний колонтитул Знак"/>
    <w:link w:val="a8"/>
    <w:uiPriority w:val="99"/>
    <w:rsid w:val="00764B3D"/>
    <w:rPr>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16145</Words>
  <Characters>92032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2</cp:revision>
  <dcterms:created xsi:type="dcterms:W3CDTF">2018-07-26T06:13:00Z</dcterms:created>
  <dcterms:modified xsi:type="dcterms:W3CDTF">2018-07-26T06:13:00Z</dcterms:modified>
</cp:coreProperties>
</file>