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48" w:rsidRPr="00CA38A4" w:rsidRDefault="002865C1" w:rsidP="00CA38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38A4">
        <w:rPr>
          <w:rFonts w:ascii="Times New Roman" w:hAnsi="Times New Roman" w:cs="Times New Roman"/>
          <w:sz w:val="28"/>
          <w:szCs w:val="28"/>
        </w:rPr>
        <w:t xml:space="preserve">    </w:t>
      </w:r>
      <w:r w:rsidR="00CA38A4" w:rsidRPr="00CA38A4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разрабатываемых </w:t>
      </w:r>
      <w:r w:rsidR="00CA38A4" w:rsidRPr="00CA38A4">
        <w:rPr>
          <w:rFonts w:ascii="Times New Roman" w:hAnsi="Times New Roman" w:cs="Times New Roman"/>
          <w:sz w:val="28"/>
          <w:szCs w:val="28"/>
        </w:rPr>
        <w:t>проектах</w:t>
      </w:r>
    </w:p>
    <w:p w:rsidR="00CA38A4" w:rsidRPr="00CA38A4" w:rsidRDefault="00CA38A4" w:rsidP="00CA38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A4" w:rsidRDefault="00CA38A4" w:rsidP="00CA38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</w:t>
      </w:r>
      <w:r w:rsidRPr="00CA38A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A38A4">
        <w:rPr>
          <w:rFonts w:ascii="Times New Roman" w:hAnsi="Times New Roman" w:cs="Times New Roman"/>
          <w:sz w:val="28"/>
          <w:szCs w:val="28"/>
        </w:rPr>
        <w:t>ом в</w:t>
      </w:r>
      <w:r>
        <w:rPr>
          <w:rFonts w:ascii="Times New Roman" w:hAnsi="Times New Roman" w:cs="Times New Roman"/>
          <w:sz w:val="28"/>
          <w:szCs w:val="28"/>
        </w:rPr>
        <w:t xml:space="preserve"> настоящее время разработаны три</w:t>
      </w:r>
      <w:r w:rsidRPr="00CA38A4">
        <w:rPr>
          <w:rFonts w:ascii="Times New Roman" w:hAnsi="Times New Roman" w:cs="Times New Roman"/>
          <w:sz w:val="28"/>
          <w:szCs w:val="28"/>
        </w:rPr>
        <w:t xml:space="preserve"> проекта нормативно-правовых акта, которые, в соответствии с регламентом работы ПКР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38A4">
        <w:rPr>
          <w:rFonts w:ascii="Times New Roman" w:hAnsi="Times New Roman" w:cs="Times New Roman"/>
          <w:sz w:val="28"/>
          <w:szCs w:val="28"/>
        </w:rPr>
        <w:t xml:space="preserve"> находятся на стадии согласования с соответствующими министерствами и ведомствами. Одним, из которых является проект постановления ПКР «О внесении изменений в некоторые решения Правительс</w:t>
      </w:r>
      <w:r>
        <w:rPr>
          <w:rFonts w:ascii="Times New Roman" w:hAnsi="Times New Roman" w:cs="Times New Roman"/>
          <w:sz w:val="28"/>
          <w:szCs w:val="28"/>
        </w:rPr>
        <w:t xml:space="preserve">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Республики», целью</w:t>
      </w:r>
      <w:r w:rsidRPr="00CA38A4">
        <w:rPr>
          <w:rFonts w:ascii="Times New Roman" w:hAnsi="Times New Roman" w:cs="Times New Roman"/>
          <w:sz w:val="28"/>
          <w:szCs w:val="28"/>
        </w:rPr>
        <w:t>, которой является преобразование и переименование «Департамента механизации и энергообеспечения» в «Департамент механизации пищевой промышленности и но</w:t>
      </w:r>
      <w:r>
        <w:rPr>
          <w:rFonts w:ascii="Times New Roman" w:hAnsi="Times New Roman" w:cs="Times New Roman"/>
          <w:sz w:val="28"/>
          <w:szCs w:val="28"/>
        </w:rPr>
        <w:t xml:space="preserve">вых технологий»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МСХППиМ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КР. Целью</w:t>
      </w:r>
      <w:r w:rsidRPr="00CA38A4">
        <w:rPr>
          <w:rFonts w:ascii="Times New Roman" w:hAnsi="Times New Roman" w:cs="Times New Roman"/>
          <w:sz w:val="28"/>
          <w:szCs w:val="28"/>
        </w:rPr>
        <w:t xml:space="preserve"> проекта является внесение изменений и дополнений в постановления ПКР от 11.11.2016г. № 576 «О министерстве сельского хозяйства, пищевой промышленности и мелиорации КР», от 4.07.2017г. № 420 «Об утверждении Положения о Департаменте механизации и энергообеспечения </w:t>
      </w:r>
      <w:proofErr w:type="spellStart"/>
      <w:r w:rsidRPr="00CA38A4">
        <w:rPr>
          <w:rFonts w:ascii="Times New Roman" w:hAnsi="Times New Roman" w:cs="Times New Roman"/>
          <w:sz w:val="28"/>
          <w:szCs w:val="28"/>
        </w:rPr>
        <w:t>МСХППиМ</w:t>
      </w:r>
      <w:proofErr w:type="spellEnd"/>
      <w:r w:rsidRPr="00CA38A4">
        <w:rPr>
          <w:rFonts w:ascii="Times New Roman" w:hAnsi="Times New Roman" w:cs="Times New Roman"/>
          <w:sz w:val="28"/>
          <w:szCs w:val="28"/>
        </w:rPr>
        <w:t xml:space="preserve"> КР», от 20.02.2012г. № 128 «О вопросах Г'РС при ПКР». от 20.12.2018г. №599 «О государственном учреждении «</w:t>
      </w:r>
      <w:proofErr w:type="spellStart"/>
      <w:r w:rsidRPr="00CA38A4">
        <w:rPr>
          <w:rFonts w:ascii="Times New Roman" w:hAnsi="Times New Roman" w:cs="Times New Roman"/>
          <w:sz w:val="28"/>
          <w:szCs w:val="28"/>
        </w:rPr>
        <w:t>Унаа</w:t>
      </w:r>
      <w:proofErr w:type="spellEnd"/>
      <w:r w:rsidRPr="00CA38A4">
        <w:rPr>
          <w:rFonts w:ascii="Times New Roman" w:hAnsi="Times New Roman" w:cs="Times New Roman"/>
          <w:sz w:val="28"/>
          <w:szCs w:val="28"/>
        </w:rPr>
        <w:t xml:space="preserve">» при ГРС при ПКР». и от 10.02.2012г. № 85 «Об утверждении Единого реестра (перечня) государственных уедут, оказываемых органами исполнительной власти, их структурными подразделениями и подведомственными учреждениями». Суть вносимых изменений и дополнений в ранее принятые решения ПКР предполагают наделение дополнительными задачами, функциями и услугами, предоставляемым преобразованному Департаменту и самому министерству. Это организация подведомственных МТС и пунктов технического сервиса, организация и оказание </w:t>
      </w:r>
      <w:proofErr w:type="spellStart"/>
      <w:r w:rsidRPr="00CA38A4">
        <w:rPr>
          <w:rFonts w:ascii="Times New Roman" w:hAnsi="Times New Roman" w:cs="Times New Roman"/>
          <w:sz w:val="28"/>
          <w:szCs w:val="28"/>
        </w:rPr>
        <w:t>сельхоз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A38A4">
        <w:rPr>
          <w:rFonts w:ascii="Times New Roman" w:hAnsi="Times New Roman" w:cs="Times New Roman"/>
          <w:sz w:val="28"/>
          <w:szCs w:val="28"/>
        </w:rPr>
        <w:t>убъектам</w:t>
      </w:r>
      <w:proofErr w:type="spellEnd"/>
      <w:r w:rsidRPr="00CA38A4">
        <w:rPr>
          <w:rFonts w:ascii="Times New Roman" w:hAnsi="Times New Roman" w:cs="Times New Roman"/>
          <w:sz w:val="28"/>
          <w:szCs w:val="28"/>
        </w:rPr>
        <w:t xml:space="preserve"> технических и агротехнических сервисных услуг, созданными подведомственными предприятиями, а также возможность предоставления ими </w:t>
      </w:r>
      <w:proofErr w:type="spellStart"/>
      <w:r w:rsidRPr="00CA38A4">
        <w:rPr>
          <w:rFonts w:ascii="Times New Roman" w:hAnsi="Times New Roman" w:cs="Times New Roman"/>
          <w:sz w:val="28"/>
          <w:szCs w:val="28"/>
        </w:rPr>
        <w:t>сельхозсубъектам</w:t>
      </w:r>
      <w:proofErr w:type="spellEnd"/>
      <w:r w:rsidRPr="00CA38A4">
        <w:rPr>
          <w:rFonts w:ascii="Times New Roman" w:hAnsi="Times New Roman" w:cs="Times New Roman"/>
          <w:sz w:val="28"/>
          <w:szCs w:val="28"/>
        </w:rPr>
        <w:t xml:space="preserve"> техники в лизи</w:t>
      </w:r>
      <w:r>
        <w:rPr>
          <w:rFonts w:ascii="Times New Roman" w:hAnsi="Times New Roman" w:cs="Times New Roman"/>
          <w:sz w:val="28"/>
          <w:szCs w:val="28"/>
        </w:rPr>
        <w:t>нг</w:t>
      </w:r>
      <w:r w:rsidRPr="00CA38A4">
        <w:rPr>
          <w:rFonts w:ascii="Times New Roman" w:hAnsi="Times New Roman" w:cs="Times New Roman"/>
          <w:sz w:val="28"/>
          <w:szCs w:val="28"/>
        </w:rPr>
        <w:t xml:space="preserve"> для использования в собственных производственных целях. Регистрация и учет сельскохозяйственной техники и</w:t>
      </w:r>
      <w:r>
        <w:rPr>
          <w:rFonts w:ascii="Times New Roman" w:hAnsi="Times New Roman" w:cs="Times New Roman"/>
          <w:sz w:val="28"/>
          <w:szCs w:val="28"/>
        </w:rPr>
        <w:t xml:space="preserve"> СТМ, прием экзаменов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2865C1">
        <w:rPr>
          <w:rFonts w:ascii="Times New Roman" w:hAnsi="Times New Roman" w:cs="Times New Roman"/>
          <w:sz w:val="28"/>
          <w:szCs w:val="28"/>
        </w:rPr>
        <w:t xml:space="preserve"> лиц</w:t>
      </w:r>
      <w:proofErr w:type="gramEnd"/>
      <w:r w:rsidR="002865C1">
        <w:rPr>
          <w:rFonts w:ascii="Times New Roman" w:hAnsi="Times New Roman" w:cs="Times New Roman"/>
          <w:sz w:val="28"/>
          <w:szCs w:val="28"/>
        </w:rPr>
        <w:t xml:space="preserve"> прошедших обучение на право управления СТМ и выдачу удостоверений тракториста-машиниста.</w:t>
      </w:r>
    </w:p>
    <w:p w:rsidR="002865C1" w:rsidRPr="002865C1" w:rsidRDefault="002865C1" w:rsidP="002865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НПА,</w:t>
      </w:r>
      <w:r w:rsidRPr="002865C1">
        <w:rPr>
          <w:rFonts w:ascii="Times New Roman" w:hAnsi="Times New Roman" w:cs="Times New Roman"/>
          <w:sz w:val="28"/>
          <w:szCs w:val="28"/>
        </w:rPr>
        <w:t xml:space="preserve"> разработанным Департаментом</w:t>
      </w:r>
      <w:r>
        <w:rPr>
          <w:rFonts w:ascii="Times New Roman" w:hAnsi="Times New Roman" w:cs="Times New Roman"/>
          <w:sz w:val="28"/>
          <w:szCs w:val="28"/>
        </w:rPr>
        <w:t>, является проект распоряжения ПКР о передаче М</w:t>
      </w:r>
      <w:r w:rsidRPr="002865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865C1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ном КР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2865C1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2865C1">
        <w:rPr>
          <w:rFonts w:ascii="Times New Roman" w:hAnsi="Times New Roman" w:cs="Times New Roman"/>
          <w:sz w:val="28"/>
          <w:szCs w:val="28"/>
        </w:rPr>
        <w:t xml:space="preserve"> Банк» возвратных финансовых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Pr="00286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865C1">
        <w:rPr>
          <w:rFonts w:ascii="Times New Roman" w:hAnsi="Times New Roman" w:cs="Times New Roman"/>
          <w:sz w:val="28"/>
          <w:szCs w:val="28"/>
        </w:rPr>
        <w:t xml:space="preserve"> размере 292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65C1">
        <w:rPr>
          <w:rFonts w:ascii="Times New Roman" w:hAnsi="Times New Roman" w:cs="Times New Roman"/>
          <w:sz w:val="28"/>
          <w:szCs w:val="28"/>
        </w:rPr>
        <w:t xml:space="preserve">4 млн. </w:t>
      </w:r>
      <w:proofErr w:type="gramStart"/>
      <w:r w:rsidRPr="002865C1">
        <w:rPr>
          <w:rFonts w:ascii="Times New Roman" w:hAnsi="Times New Roman" w:cs="Times New Roman"/>
          <w:sz w:val="28"/>
          <w:szCs w:val="28"/>
        </w:rPr>
        <w:t>сом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2865C1">
        <w:rPr>
          <w:rFonts w:ascii="Times New Roman" w:hAnsi="Times New Roman" w:cs="Times New Roman"/>
          <w:sz w:val="28"/>
          <w:szCs w:val="28"/>
        </w:rPr>
        <w:t xml:space="preserve"> накопленных на возвратных счетах </w:t>
      </w:r>
      <w:proofErr w:type="spellStart"/>
      <w:r w:rsidRPr="002865C1">
        <w:rPr>
          <w:rFonts w:ascii="Times New Roman" w:hAnsi="Times New Roman" w:cs="Times New Roman"/>
          <w:sz w:val="28"/>
          <w:szCs w:val="28"/>
        </w:rPr>
        <w:t>Нацба</w:t>
      </w:r>
      <w:r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2865C1">
        <w:rPr>
          <w:rFonts w:ascii="Times New Roman" w:hAnsi="Times New Roman" w:cs="Times New Roman"/>
          <w:sz w:val="28"/>
          <w:szCs w:val="28"/>
        </w:rPr>
        <w:t xml:space="preserve"> КР по ра</w:t>
      </w:r>
      <w:r>
        <w:rPr>
          <w:rFonts w:ascii="Times New Roman" w:hAnsi="Times New Roman" w:cs="Times New Roman"/>
          <w:sz w:val="28"/>
          <w:szCs w:val="28"/>
        </w:rPr>
        <w:t>нее</w:t>
      </w:r>
      <w:r w:rsidRPr="002865C1">
        <w:rPr>
          <w:rFonts w:ascii="Times New Roman" w:hAnsi="Times New Roman" w:cs="Times New Roman"/>
          <w:sz w:val="28"/>
          <w:szCs w:val="28"/>
        </w:rPr>
        <w:t xml:space="preserve"> использованным грантам и кредитам правительств КНР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65C1">
        <w:rPr>
          <w:rFonts w:ascii="Times New Roman" w:hAnsi="Times New Roman" w:cs="Times New Roman"/>
          <w:sz w:val="28"/>
          <w:szCs w:val="28"/>
        </w:rPr>
        <w:t xml:space="preserve"> Японии. Указанная сумма финансовых средств предоставляе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865C1">
        <w:rPr>
          <w:rFonts w:ascii="Times New Roman" w:hAnsi="Times New Roman" w:cs="Times New Roman"/>
          <w:sz w:val="28"/>
          <w:szCs w:val="28"/>
        </w:rPr>
        <w:t>ся ОАО «</w:t>
      </w:r>
      <w:proofErr w:type="spellStart"/>
      <w:r w:rsidRPr="002865C1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Pr="00286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865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865C1">
        <w:rPr>
          <w:rFonts w:ascii="Times New Roman" w:hAnsi="Times New Roman" w:cs="Times New Roman"/>
          <w:sz w:val="28"/>
          <w:szCs w:val="28"/>
        </w:rPr>
        <w:t xml:space="preserve">к» для запуска отдельной кредитной линии по предоставлению </w:t>
      </w:r>
      <w:proofErr w:type="spellStart"/>
      <w:r w:rsidRPr="002865C1">
        <w:rPr>
          <w:rFonts w:ascii="Times New Roman" w:hAnsi="Times New Roman" w:cs="Times New Roman"/>
          <w:sz w:val="28"/>
          <w:szCs w:val="28"/>
        </w:rPr>
        <w:t>сельхо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865C1">
        <w:rPr>
          <w:rFonts w:ascii="Times New Roman" w:hAnsi="Times New Roman" w:cs="Times New Roman"/>
          <w:sz w:val="28"/>
          <w:szCs w:val="28"/>
        </w:rPr>
        <w:t>суб</w:t>
      </w:r>
      <w:r>
        <w:rPr>
          <w:rFonts w:ascii="Times New Roman" w:hAnsi="Times New Roman" w:cs="Times New Roman"/>
          <w:sz w:val="28"/>
          <w:szCs w:val="28"/>
        </w:rPr>
        <w:t>ъ</w:t>
      </w:r>
      <w:r w:rsidRPr="002865C1">
        <w:rPr>
          <w:rFonts w:ascii="Times New Roman" w:hAnsi="Times New Roman" w:cs="Times New Roman"/>
          <w:sz w:val="28"/>
          <w:szCs w:val="28"/>
        </w:rPr>
        <w:t>ектам</w:t>
      </w:r>
      <w:proofErr w:type="spellEnd"/>
      <w:r w:rsidRPr="002865C1">
        <w:rPr>
          <w:rFonts w:ascii="Times New Roman" w:hAnsi="Times New Roman" w:cs="Times New Roman"/>
          <w:sz w:val="28"/>
          <w:szCs w:val="28"/>
        </w:rPr>
        <w:t xml:space="preserve"> и перерабатывающим предприятиям сельскохозяйс</w:t>
      </w:r>
      <w:r>
        <w:rPr>
          <w:rFonts w:ascii="Times New Roman" w:hAnsi="Times New Roman" w:cs="Times New Roman"/>
          <w:sz w:val="28"/>
          <w:szCs w:val="28"/>
        </w:rPr>
        <w:t>твен</w:t>
      </w:r>
      <w:r w:rsidRPr="002865C1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>тех</w:t>
      </w:r>
      <w:r w:rsidRPr="002865C1">
        <w:rPr>
          <w:rFonts w:ascii="Times New Roman" w:hAnsi="Times New Roman" w:cs="Times New Roman"/>
          <w:sz w:val="28"/>
          <w:szCs w:val="28"/>
        </w:rPr>
        <w:t>ники всех видов, машин и оборудования для переработки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сельскохозяйствен</w:t>
      </w:r>
      <w:r w:rsidRPr="002865C1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2865C1">
        <w:rPr>
          <w:rFonts w:ascii="Times New Roman" w:hAnsi="Times New Roman" w:cs="Times New Roman"/>
          <w:sz w:val="28"/>
          <w:szCs w:val="28"/>
        </w:rPr>
        <w:t xml:space="preserve"> продукции на условиях срока лизинга в 10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65C1">
        <w:rPr>
          <w:rFonts w:ascii="Times New Roman" w:hAnsi="Times New Roman" w:cs="Times New Roman"/>
          <w:sz w:val="28"/>
          <w:szCs w:val="28"/>
        </w:rPr>
        <w:t xml:space="preserve"> с годовой процент пой ставкой в 6 процентов и первоначальным вкладом (взносом) о</w:t>
      </w:r>
      <w:r>
        <w:rPr>
          <w:rFonts w:ascii="Times New Roman" w:hAnsi="Times New Roman" w:cs="Times New Roman"/>
          <w:sz w:val="28"/>
          <w:szCs w:val="28"/>
        </w:rPr>
        <w:t xml:space="preserve">т 10% </w:t>
      </w:r>
      <w:r w:rsidRPr="002865C1">
        <w:rPr>
          <w:rFonts w:ascii="Times New Roman" w:hAnsi="Times New Roman" w:cs="Times New Roman"/>
          <w:sz w:val="28"/>
          <w:szCs w:val="28"/>
        </w:rPr>
        <w:t>от стоимости предмета лизинга.</w:t>
      </w:r>
      <w:bookmarkStart w:id="0" w:name="_GoBack"/>
      <w:bookmarkEnd w:id="0"/>
    </w:p>
    <w:p w:rsidR="002865C1" w:rsidRPr="002865C1" w:rsidRDefault="002865C1" w:rsidP="002865C1">
      <w:pPr>
        <w:widowControl/>
        <w:ind w:right="283"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2865C1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Департаментом разработан третий НПА. Это проект распоряжения ПКР о передаче Минфином КР ОАО «</w:t>
      </w:r>
      <w:proofErr w:type="spellStart"/>
      <w:r w:rsidRPr="002865C1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Айыл</w:t>
      </w:r>
      <w:proofErr w:type="spellEnd"/>
      <w:r w:rsidRPr="002865C1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Банк» финансовых средств, в размере 453,4 млн. сомов, накопленных в Национальном Банке </w:t>
      </w:r>
      <w:proofErr w:type="spellStart"/>
      <w:r w:rsidRPr="002865C1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Кыргызской</w:t>
      </w:r>
      <w:proofErr w:type="spellEnd"/>
      <w:r w:rsidRPr="002865C1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Республики в качестве фонда бюджетной поддержки лизинга, за счет </w:t>
      </w:r>
      <w:r w:rsidRPr="002865C1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lastRenderedPageBreak/>
        <w:t>реализации инвестиционного кредита, предоставленного ЕАБР по проекту «Поставка сельскохозяйственной техники в КР». Соглашение по данному проекту было принято между ЕАБР и Минфином КР 20.03.2014г. Конечным исполнителем указанного проекта является ОАО «</w:t>
      </w:r>
      <w:proofErr w:type="spellStart"/>
      <w:r w:rsidRPr="002865C1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Айыл</w:t>
      </w:r>
      <w:proofErr w:type="spellEnd"/>
      <w:r w:rsidRPr="002865C1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Банк». За период с 2014 года по май месяц 2020г. сельские субъекты республики приобрели в лизинг 929 единиц техники на сумму 1 186 860 824 сома.</w:t>
      </w:r>
    </w:p>
    <w:p w:rsidR="002865C1" w:rsidRPr="002865C1" w:rsidRDefault="002865C1" w:rsidP="002865C1">
      <w:pPr>
        <w:widowControl/>
        <w:ind w:right="283"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2865C1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Передаваемые АОА «</w:t>
      </w:r>
      <w:proofErr w:type="spellStart"/>
      <w:r w:rsidRPr="002865C1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Айыл</w:t>
      </w:r>
      <w:proofErr w:type="spellEnd"/>
      <w:r w:rsidRPr="002865C1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Банк» финансовые средства будут использованы для приобретения различного </w:t>
      </w:r>
      <w:proofErr w:type="gramStart"/>
      <w:r w:rsidRPr="002865C1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рода  сельскохозяйственной</w:t>
      </w:r>
      <w:proofErr w:type="gramEnd"/>
      <w:r w:rsidRPr="002865C1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техники, машин и оборудования для перерабатывающих предприятий.</w:t>
      </w:r>
    </w:p>
    <w:p w:rsidR="002865C1" w:rsidRPr="002865C1" w:rsidRDefault="002865C1" w:rsidP="002865C1">
      <w:pPr>
        <w:widowControl/>
        <w:ind w:right="283"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2865C1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Подготовленный проект распоряжения ПКР направлен в АПКР для содействия в согласовании с министерствами и ведомствами письмом за №01-3/499 от 14.05.2020г.</w:t>
      </w:r>
    </w:p>
    <w:p w:rsidR="002865C1" w:rsidRPr="002865C1" w:rsidRDefault="002865C1" w:rsidP="002865C1">
      <w:pPr>
        <w:widowControl/>
        <w:ind w:right="283"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:rsidR="002865C1" w:rsidRPr="00CA38A4" w:rsidRDefault="002865C1" w:rsidP="00CA38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65C1" w:rsidRPr="00CA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35"/>
    <w:rsid w:val="00082D35"/>
    <w:rsid w:val="002865C1"/>
    <w:rsid w:val="00AE0348"/>
    <w:rsid w:val="00CA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3477"/>
  <w15:chartTrackingRefBased/>
  <w15:docId w15:val="{0AB0B318-9688-42FC-9F56-26A94790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A38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8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2020-05-21T08:37:00Z</dcterms:created>
  <dcterms:modified xsi:type="dcterms:W3CDTF">2020-05-21T08:49:00Z</dcterms:modified>
</cp:coreProperties>
</file>