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BCDB" w14:textId="77777777" w:rsidR="007177F5" w:rsidRDefault="007177F5" w:rsidP="00E00B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ky-KG" w:eastAsia="ru-RU"/>
        </w:rPr>
      </w:pPr>
      <w:bookmarkStart w:id="0" w:name="_GoBack"/>
      <w:bookmarkEnd w:id="0"/>
    </w:p>
    <w:p w14:paraId="5877E976" w14:textId="77777777" w:rsidR="007177F5" w:rsidRDefault="007177F5" w:rsidP="00E00B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ky-KG" w:eastAsia="ru-RU"/>
        </w:rPr>
      </w:pPr>
    </w:p>
    <w:p w14:paraId="0B442DC9" w14:textId="77777777" w:rsidR="007177F5" w:rsidRDefault="007177F5" w:rsidP="00E00B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y-KG" w:eastAsia="ru-RU"/>
        </w:rPr>
        <w:t xml:space="preserve">                                      </w:t>
      </w:r>
      <w:r w:rsidRPr="007177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y-KG" w:eastAsia="ru-RU"/>
        </w:rPr>
        <w:t>Информация</w:t>
      </w:r>
    </w:p>
    <w:p w14:paraId="519D2A4C" w14:textId="77777777" w:rsidR="007177F5" w:rsidRPr="007177F5" w:rsidRDefault="007177F5" w:rsidP="00E00B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y-KG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y-KG" w:eastAsia="ru-RU"/>
        </w:rPr>
        <w:t xml:space="preserve">                </w:t>
      </w:r>
      <w:r w:rsidRPr="007177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y-KG" w:eastAsia="ru-RU"/>
        </w:rPr>
        <w:t xml:space="preserve"> об организованных МТС по республике</w:t>
      </w:r>
    </w:p>
    <w:p w14:paraId="156C7AE1" w14:textId="77777777" w:rsidR="007177F5" w:rsidRDefault="007177F5" w:rsidP="00E00B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ky-KG" w:eastAsia="ru-RU"/>
        </w:rPr>
      </w:pPr>
    </w:p>
    <w:p w14:paraId="7DB2D856" w14:textId="77777777" w:rsidR="00E00B91" w:rsidRPr="00E00B91" w:rsidRDefault="003D3035" w:rsidP="00E00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государственной поддержки сельским товаропроизводителям республики по техническом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оснащению и перевооружению</w:t>
      </w:r>
      <w:r w:rsidRPr="003D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обновления основных средств производства, расширения инфраструктуры технических сервисных служб и модернизации машинно-тракторного парка сельскохозяйственных субъектов страны, со стороны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 </w:t>
      </w:r>
      <w:r w:rsidRPr="003D3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 xml:space="preserve">разработаны и </w:t>
      </w:r>
      <w:r w:rsidR="00E00B91" w:rsidRP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ом</w:t>
      </w:r>
      <w:r w:rsidR="00E00B91" w:rsidRP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</w:t>
      </w:r>
      <w:r w:rsidR="00E00B91" w:rsidRPr="00E00B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 xml:space="preserve"> принят</w:t>
      </w:r>
      <w:r w:rsidR="00E00B91" w:rsidRPr="00E00B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распоряжение</w:t>
      </w:r>
      <w:r w:rsidRPr="00E00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00B91" w:rsidRPr="00E00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16   марта   2016   года  №107   «О   создании   организаций   по   оказанию </w:t>
      </w:r>
      <w:r w:rsidR="00E00B91" w:rsidRPr="00E00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агротехнических  услуг  (МТС)   в  регионах   республики»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. Во исполнение решения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 xml:space="preserve">равительства </w:t>
      </w:r>
      <w:r w:rsidR="00E00B91" w:rsidRPr="00E00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Министерством 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 xml:space="preserve">принят распоряжение №91 от 06.04.2016г. По </w:t>
      </w:r>
      <w:r w:rsidR="00E00B91" w:rsidRPr="00E00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уточненным данным в регионах в 20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21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создано 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8</w:t>
      </w:r>
      <w:r w:rsidR="00E00B91" w:rsidRPr="00E00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организации по оказанию агротехнических механизированных услуг, из них муниципальные 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2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частные 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6</w:t>
      </w:r>
      <w:r w:rsidR="00E00B91" w:rsidRPr="00E00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Всего с при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нятия распоряжения ПКР созданы 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115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МТС, из них муниципальные 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42</w:t>
      </w:r>
      <w:r w:rsidR="00E00B91" w:rsidRPr="00E00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частные </w:t>
      </w:r>
      <w:r w:rsidR="007177F5">
        <w:rPr>
          <w:rFonts w:ascii="Times New Roman" w:eastAsia="Times New Roman" w:hAnsi="Times New Roman" w:cs="Times New Roman"/>
          <w:spacing w:val="-2"/>
          <w:sz w:val="28"/>
          <w:szCs w:val="28"/>
          <w:lang w:val="ky-KG" w:eastAsia="ru-RU"/>
        </w:rPr>
        <w:t>7</w:t>
      </w:r>
      <w:r w:rsidR="00E00B91" w:rsidRPr="00E00B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 </w:t>
      </w:r>
    </w:p>
    <w:p w14:paraId="512249D6" w14:textId="77777777" w:rsidR="00E00B91" w:rsidRPr="00E00B91" w:rsidRDefault="00E00B91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7747B" w14:textId="77777777" w:rsidR="00E00B91" w:rsidRPr="00E00B91" w:rsidRDefault="00E00B91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20BC4F14" w14:textId="77777777" w:rsidR="00E00B91" w:rsidRPr="00E00B91" w:rsidRDefault="00E00B91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7332752C" w14:textId="77777777" w:rsidR="00E00B91" w:rsidRPr="00E00B91" w:rsidRDefault="00E00B91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71C6210D" w14:textId="77777777" w:rsidR="00E00B91" w:rsidRDefault="00E00B91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58EEEA87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60A83227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2F98FEB3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1B6FEE86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301E47D3" w14:textId="77777777" w:rsidR="007177F5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14B62586" w14:textId="77777777" w:rsidR="007177F5" w:rsidRPr="00E00B91" w:rsidRDefault="007177F5" w:rsidP="00E00B9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14:paraId="2ACA3E2D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2BC01C8A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0413ABF5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01B896F9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21846E14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707FC1C4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70397E80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68B6EFE8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4D1E776A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24D7F912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0C7B0008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65BCFA3C" w14:textId="77777777" w:rsidR="00A6227F" w:rsidRDefault="00A6227F" w:rsidP="007D11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1DD8CD01" w14:textId="77777777" w:rsidR="00224DC3" w:rsidRDefault="00224DC3" w:rsidP="00224DC3">
      <w:pPr>
        <w:spacing w:before="240" w:line="276" w:lineRule="auto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213D66D9" w14:textId="77777777" w:rsidR="00224DC3" w:rsidRDefault="00224DC3" w:rsidP="00224DC3">
      <w:pPr>
        <w:spacing w:before="240" w:line="276" w:lineRule="auto"/>
        <w:rPr>
          <w:lang w:val="ky-KG" w:eastAsia="ru-RU"/>
        </w:rPr>
      </w:pPr>
    </w:p>
    <w:p w14:paraId="4B9F513F" w14:textId="77777777" w:rsidR="001C49A9" w:rsidRDefault="001C49A9" w:rsidP="001C49A9">
      <w:pPr>
        <w:spacing w:before="240" w:line="276" w:lineRule="auto"/>
        <w:jc w:val="center"/>
        <w:rPr>
          <w:lang w:val="ky-KG" w:eastAsia="ru-RU"/>
        </w:rPr>
      </w:pPr>
    </w:p>
    <w:p w14:paraId="39FCC37D" w14:textId="77777777" w:rsidR="00A6227F" w:rsidRPr="007177F5" w:rsidRDefault="001C49A9" w:rsidP="001C49A9">
      <w:pPr>
        <w:pStyle w:val="a5"/>
        <w:ind w:left="142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77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0E477F0" w14:textId="77777777" w:rsidR="007D1140" w:rsidRPr="00224DC3" w:rsidRDefault="007D1140" w:rsidP="00224DC3">
      <w:pPr>
        <w:pStyle w:val="a5"/>
        <w:rPr>
          <w:rStyle w:val="a6"/>
          <w:b w:val="0"/>
          <w:bCs w:val="0"/>
        </w:rPr>
      </w:pPr>
    </w:p>
    <w:p w14:paraId="47DA10BF" w14:textId="77777777" w:rsidR="00A6227F" w:rsidRDefault="00A6227F" w:rsidP="00A6227F">
      <w:pPr>
        <w:pStyle w:val="a5"/>
        <w:rPr>
          <w:rStyle w:val="a6"/>
        </w:rPr>
      </w:pPr>
    </w:p>
    <w:p w14:paraId="13C15212" w14:textId="77777777" w:rsidR="00A6227F" w:rsidRPr="00A6227F" w:rsidRDefault="00A6227F" w:rsidP="00A6227F">
      <w:pPr>
        <w:pStyle w:val="a5"/>
        <w:rPr>
          <w:rStyle w:val="a6"/>
        </w:rPr>
      </w:pPr>
    </w:p>
    <w:p w14:paraId="7A76387A" w14:textId="77777777" w:rsidR="00A6227F" w:rsidRPr="00A6227F" w:rsidRDefault="00A6227F" w:rsidP="00A6227F">
      <w:pPr>
        <w:rPr>
          <w:rStyle w:val="a6"/>
        </w:rPr>
      </w:pPr>
    </w:p>
    <w:p w14:paraId="2461AC83" w14:textId="77777777" w:rsidR="003C5554" w:rsidRPr="007D1140" w:rsidRDefault="003C5554">
      <w:pPr>
        <w:rPr>
          <w:lang w:val="ky-KG"/>
        </w:rPr>
      </w:pPr>
    </w:p>
    <w:sectPr w:rsidR="003C5554" w:rsidRPr="007D1140" w:rsidSect="008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A6F"/>
    <w:rsid w:val="000161CA"/>
    <w:rsid w:val="001C49A9"/>
    <w:rsid w:val="00224DC3"/>
    <w:rsid w:val="00231E97"/>
    <w:rsid w:val="003C5554"/>
    <w:rsid w:val="003D3035"/>
    <w:rsid w:val="004C38C8"/>
    <w:rsid w:val="0054321C"/>
    <w:rsid w:val="006C7093"/>
    <w:rsid w:val="007177F5"/>
    <w:rsid w:val="007D1140"/>
    <w:rsid w:val="008158FE"/>
    <w:rsid w:val="009072C6"/>
    <w:rsid w:val="00985A6F"/>
    <w:rsid w:val="00A6227F"/>
    <w:rsid w:val="00C41C48"/>
    <w:rsid w:val="00E0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9276"/>
  <w15:docId w15:val="{B3EE5326-EC71-43C9-8AFD-8D965170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7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62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22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22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A6227F"/>
    <w:rPr>
      <w:b/>
      <w:bCs/>
    </w:rPr>
  </w:style>
  <w:style w:type="character" w:styleId="a7">
    <w:name w:val="Intense Emphasis"/>
    <w:basedOn w:val="a0"/>
    <w:uiPriority w:val="21"/>
    <w:qFormat/>
    <w:rsid w:val="00224D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Aleksandr</cp:lastModifiedBy>
  <cp:revision>13</cp:revision>
  <cp:lastPrinted>2020-05-14T07:42:00Z</cp:lastPrinted>
  <dcterms:created xsi:type="dcterms:W3CDTF">2020-05-11T10:37:00Z</dcterms:created>
  <dcterms:modified xsi:type="dcterms:W3CDTF">2021-04-22T03:57:00Z</dcterms:modified>
</cp:coreProperties>
</file>